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E25" w:rsidRDefault="005334C4" w:rsidP="008E02EA">
      <w:pPr>
        <w:keepNext/>
        <w:keepLines/>
        <w:jc w:val="center"/>
        <w:rPr>
          <w:rFonts w:ascii="Times New Roman" w:hAnsi="Times New Roman" w:cs="Times New Roman"/>
          <w:b/>
          <w:bCs/>
          <w:sz w:val="28"/>
          <w:szCs w:val="28"/>
        </w:rPr>
      </w:pPr>
      <w:r>
        <w:rPr>
          <w:rFonts w:ascii="Times New Roman" w:hAnsi="Times New Roman" w:cs="Times New Roman"/>
          <w:b/>
          <w:bCs/>
          <w:sz w:val="28"/>
          <w:szCs w:val="28"/>
        </w:rPr>
        <w:t>INSPECTORATUL NAȚIO</w:t>
      </w:r>
      <w:r w:rsidR="002643E6" w:rsidRPr="002643E6">
        <w:rPr>
          <w:rFonts w:ascii="Times New Roman" w:hAnsi="Times New Roman" w:cs="Times New Roman"/>
          <w:b/>
          <w:bCs/>
          <w:sz w:val="28"/>
          <w:szCs w:val="28"/>
        </w:rPr>
        <w:t>NAL DE PROBAȚIUNE</w:t>
      </w:r>
    </w:p>
    <w:p w:rsidR="002643E6" w:rsidRPr="002643E6" w:rsidRDefault="002643E6" w:rsidP="008E02EA">
      <w:pPr>
        <w:keepNext/>
        <w:keepLines/>
        <w:jc w:val="center"/>
        <w:rPr>
          <w:rFonts w:ascii="Times New Roman" w:hAnsi="Times New Roman" w:cs="Times New Roman"/>
          <w:b/>
          <w:bCs/>
          <w:sz w:val="28"/>
          <w:szCs w:val="28"/>
        </w:rPr>
      </w:pPr>
      <w:r>
        <w:rPr>
          <w:rFonts w:ascii="Times New Roman" w:hAnsi="Times New Roman" w:cs="Times New Roman"/>
          <w:b/>
          <w:bCs/>
          <w:sz w:val="28"/>
          <w:szCs w:val="28"/>
        </w:rPr>
        <w:t>MINISTERUL JUSTIȚIEI AL REPUBLICII MOLDOVA</w:t>
      </w:r>
    </w:p>
    <w:p w:rsidR="00EF7E25" w:rsidRDefault="00EF7E25" w:rsidP="008E02EA">
      <w:pPr>
        <w:keepNext/>
        <w:keepLines/>
        <w:jc w:val="center"/>
        <w:rPr>
          <w:rFonts w:ascii="Times New Roman" w:hAnsi="Times New Roman" w:cs="Times New Roman"/>
          <w:b/>
          <w:bCs/>
          <w:sz w:val="48"/>
          <w:szCs w:val="48"/>
        </w:rPr>
      </w:pPr>
    </w:p>
    <w:p w:rsidR="002643E6" w:rsidRPr="005334C4" w:rsidRDefault="002643E6" w:rsidP="002643E6">
      <w:pPr>
        <w:keepNext/>
        <w:keepLines/>
        <w:jc w:val="right"/>
        <w:rPr>
          <w:rFonts w:ascii="Times New Roman" w:hAnsi="Times New Roman" w:cs="Times New Roman"/>
          <w:b/>
          <w:bCs/>
          <w:sz w:val="24"/>
          <w:szCs w:val="24"/>
        </w:rPr>
      </w:pPr>
      <w:r w:rsidRPr="005334C4">
        <w:rPr>
          <w:rFonts w:ascii="Times New Roman" w:hAnsi="Times New Roman" w:cs="Times New Roman"/>
          <w:b/>
          <w:bCs/>
          <w:sz w:val="24"/>
          <w:szCs w:val="24"/>
        </w:rPr>
        <w:t>APROB</w:t>
      </w:r>
    </w:p>
    <w:p w:rsidR="005334C4" w:rsidRPr="005334C4" w:rsidRDefault="005F7000" w:rsidP="005334C4">
      <w:pPr>
        <w:keepNext/>
        <w:keepLines/>
        <w:spacing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Director </w:t>
      </w:r>
      <w:r w:rsidR="002643E6" w:rsidRPr="005334C4">
        <w:rPr>
          <w:rFonts w:ascii="Times New Roman" w:hAnsi="Times New Roman" w:cs="Times New Roman"/>
          <w:b/>
          <w:bCs/>
          <w:sz w:val="24"/>
          <w:szCs w:val="24"/>
        </w:rPr>
        <w:t>al</w:t>
      </w:r>
    </w:p>
    <w:p w:rsidR="002643E6" w:rsidRPr="005334C4" w:rsidRDefault="002643E6" w:rsidP="005334C4">
      <w:pPr>
        <w:keepNext/>
        <w:keepLines/>
        <w:spacing w:line="240" w:lineRule="auto"/>
        <w:jc w:val="right"/>
        <w:rPr>
          <w:rFonts w:ascii="Times New Roman" w:hAnsi="Times New Roman" w:cs="Times New Roman"/>
          <w:b/>
          <w:bCs/>
          <w:sz w:val="24"/>
          <w:szCs w:val="24"/>
        </w:rPr>
      </w:pPr>
      <w:r w:rsidRPr="005334C4">
        <w:rPr>
          <w:rFonts w:ascii="Times New Roman" w:hAnsi="Times New Roman" w:cs="Times New Roman"/>
          <w:b/>
          <w:bCs/>
          <w:sz w:val="24"/>
          <w:szCs w:val="24"/>
        </w:rPr>
        <w:t xml:space="preserve"> I</w:t>
      </w:r>
      <w:r w:rsidR="005334C4" w:rsidRPr="005334C4">
        <w:rPr>
          <w:rFonts w:ascii="Times New Roman" w:hAnsi="Times New Roman" w:cs="Times New Roman"/>
          <w:b/>
          <w:bCs/>
          <w:sz w:val="24"/>
          <w:szCs w:val="24"/>
        </w:rPr>
        <w:t xml:space="preserve">nspectoratului </w:t>
      </w:r>
      <w:r w:rsidRPr="005334C4">
        <w:rPr>
          <w:rFonts w:ascii="Times New Roman" w:hAnsi="Times New Roman" w:cs="Times New Roman"/>
          <w:b/>
          <w:bCs/>
          <w:sz w:val="24"/>
          <w:szCs w:val="24"/>
        </w:rPr>
        <w:t>N</w:t>
      </w:r>
      <w:r w:rsidR="005334C4" w:rsidRPr="005334C4">
        <w:rPr>
          <w:rFonts w:ascii="Times New Roman" w:hAnsi="Times New Roman" w:cs="Times New Roman"/>
          <w:b/>
          <w:bCs/>
          <w:sz w:val="24"/>
          <w:szCs w:val="24"/>
        </w:rPr>
        <w:t xml:space="preserve">ațional de </w:t>
      </w:r>
      <w:r w:rsidRPr="005334C4">
        <w:rPr>
          <w:rFonts w:ascii="Times New Roman" w:hAnsi="Times New Roman" w:cs="Times New Roman"/>
          <w:b/>
          <w:bCs/>
          <w:sz w:val="24"/>
          <w:szCs w:val="24"/>
        </w:rPr>
        <w:t>P</w:t>
      </w:r>
      <w:r w:rsidR="005334C4" w:rsidRPr="005334C4">
        <w:rPr>
          <w:rFonts w:ascii="Times New Roman" w:hAnsi="Times New Roman" w:cs="Times New Roman"/>
          <w:b/>
          <w:bCs/>
          <w:sz w:val="24"/>
          <w:szCs w:val="24"/>
        </w:rPr>
        <w:t>robațiune</w:t>
      </w:r>
    </w:p>
    <w:p w:rsidR="00EF7E25" w:rsidRDefault="00EF7E25" w:rsidP="008E02EA">
      <w:pPr>
        <w:keepNext/>
        <w:keepLines/>
        <w:jc w:val="center"/>
        <w:rPr>
          <w:rFonts w:ascii="Times New Roman" w:hAnsi="Times New Roman" w:cs="Times New Roman"/>
          <w:b/>
          <w:bCs/>
          <w:sz w:val="48"/>
          <w:szCs w:val="48"/>
        </w:rPr>
      </w:pPr>
    </w:p>
    <w:p w:rsidR="002643E6" w:rsidRDefault="002643E6" w:rsidP="008E02EA">
      <w:pPr>
        <w:keepNext/>
        <w:keepLines/>
        <w:jc w:val="center"/>
        <w:rPr>
          <w:rFonts w:ascii="Times New Roman" w:hAnsi="Times New Roman" w:cs="Times New Roman"/>
          <w:b/>
          <w:bCs/>
          <w:sz w:val="48"/>
          <w:szCs w:val="48"/>
        </w:rPr>
      </w:pPr>
    </w:p>
    <w:p w:rsidR="00665E64" w:rsidRDefault="008A6D0F" w:rsidP="008E02EA">
      <w:pPr>
        <w:keepNext/>
        <w:keepLines/>
        <w:jc w:val="center"/>
        <w:rPr>
          <w:rFonts w:ascii="Times New Roman" w:hAnsi="Times New Roman" w:cs="Times New Roman"/>
          <w:b/>
          <w:bCs/>
          <w:sz w:val="48"/>
          <w:szCs w:val="48"/>
        </w:rPr>
      </w:pPr>
      <w:r w:rsidRPr="00EF7E25">
        <w:rPr>
          <w:rFonts w:ascii="Times New Roman" w:hAnsi="Times New Roman" w:cs="Times New Roman"/>
          <w:b/>
          <w:bCs/>
          <w:sz w:val="48"/>
          <w:szCs w:val="48"/>
        </w:rPr>
        <w:t>Curricul</w:t>
      </w:r>
      <w:r w:rsidR="009F5BAD" w:rsidRPr="00EF7E25">
        <w:rPr>
          <w:rFonts w:ascii="Times New Roman" w:hAnsi="Times New Roman" w:cs="Times New Roman"/>
          <w:b/>
          <w:bCs/>
          <w:sz w:val="48"/>
          <w:szCs w:val="48"/>
        </w:rPr>
        <w:t>um</w:t>
      </w:r>
    </w:p>
    <w:p w:rsidR="00EF7E25" w:rsidRPr="002643E6" w:rsidRDefault="00EF7E25" w:rsidP="008E02EA">
      <w:pPr>
        <w:keepNext/>
        <w:keepLines/>
        <w:jc w:val="center"/>
        <w:rPr>
          <w:rFonts w:ascii="Times New Roman" w:hAnsi="Times New Roman" w:cs="Times New Roman"/>
          <w:b/>
          <w:bCs/>
          <w:sz w:val="36"/>
          <w:szCs w:val="36"/>
        </w:rPr>
      </w:pPr>
    </w:p>
    <w:p w:rsidR="00665E64" w:rsidRPr="002643E6" w:rsidRDefault="00665E64" w:rsidP="008E02EA">
      <w:pPr>
        <w:keepNext/>
        <w:keepLines/>
        <w:jc w:val="center"/>
        <w:rPr>
          <w:rFonts w:ascii="Times New Roman" w:hAnsi="Times New Roman" w:cs="Times New Roman"/>
          <w:b/>
          <w:bCs/>
          <w:sz w:val="36"/>
          <w:szCs w:val="36"/>
        </w:rPr>
      </w:pPr>
      <w:r w:rsidRPr="002643E6">
        <w:rPr>
          <w:rFonts w:ascii="Times New Roman" w:hAnsi="Times New Roman" w:cs="Times New Roman"/>
          <w:b/>
          <w:bCs/>
          <w:sz w:val="36"/>
          <w:szCs w:val="36"/>
        </w:rPr>
        <w:t xml:space="preserve">privind instruirea continuă a consilierilor de probațiune în baza programului </w:t>
      </w:r>
      <w:proofErr w:type="spellStart"/>
      <w:r w:rsidRPr="002643E6">
        <w:rPr>
          <w:rFonts w:ascii="Times New Roman" w:hAnsi="Times New Roman" w:cs="Times New Roman"/>
          <w:b/>
          <w:bCs/>
          <w:sz w:val="36"/>
          <w:szCs w:val="36"/>
        </w:rPr>
        <w:t>probațional</w:t>
      </w:r>
      <w:proofErr w:type="spellEnd"/>
      <w:r w:rsidRPr="002643E6">
        <w:rPr>
          <w:rFonts w:ascii="Times New Roman" w:hAnsi="Times New Roman" w:cs="Times New Roman"/>
          <w:b/>
          <w:bCs/>
          <w:sz w:val="36"/>
          <w:szCs w:val="36"/>
        </w:rPr>
        <w:t> </w:t>
      </w:r>
      <w:r w:rsidR="00F07FA0">
        <w:rPr>
          <w:rFonts w:ascii="Times New Roman" w:hAnsi="Times New Roman" w:cs="Times New Roman"/>
          <w:b/>
          <w:bCs/>
          <w:sz w:val="36"/>
          <w:szCs w:val="36"/>
        </w:rPr>
        <w:t>pentru minori</w:t>
      </w:r>
    </w:p>
    <w:p w:rsidR="00F07FA0" w:rsidRDefault="00665E64" w:rsidP="008E02EA">
      <w:pPr>
        <w:keepNext/>
        <w:keepLines/>
        <w:jc w:val="center"/>
        <w:rPr>
          <w:rFonts w:ascii="Times New Roman" w:hAnsi="Times New Roman" w:cs="Times New Roman"/>
          <w:b/>
          <w:bCs/>
          <w:sz w:val="36"/>
          <w:szCs w:val="36"/>
        </w:rPr>
      </w:pPr>
      <w:r w:rsidRPr="002643E6">
        <w:rPr>
          <w:rFonts w:ascii="Times New Roman" w:hAnsi="Times New Roman" w:cs="Times New Roman"/>
          <w:b/>
          <w:bCs/>
          <w:sz w:val="36"/>
          <w:szCs w:val="36"/>
        </w:rPr>
        <w:t>“Program</w:t>
      </w:r>
      <w:r w:rsidR="007569AD" w:rsidRPr="002643E6">
        <w:rPr>
          <w:rFonts w:ascii="Times New Roman" w:hAnsi="Times New Roman" w:cs="Times New Roman"/>
          <w:b/>
          <w:bCs/>
          <w:sz w:val="36"/>
          <w:szCs w:val="36"/>
        </w:rPr>
        <w:t xml:space="preserve"> </w:t>
      </w:r>
      <w:proofErr w:type="spellStart"/>
      <w:r w:rsidR="007569AD" w:rsidRPr="002643E6">
        <w:rPr>
          <w:rFonts w:ascii="Times New Roman" w:hAnsi="Times New Roman" w:cs="Times New Roman"/>
          <w:b/>
          <w:bCs/>
          <w:sz w:val="36"/>
          <w:szCs w:val="36"/>
        </w:rPr>
        <w:t>probațional</w:t>
      </w:r>
      <w:proofErr w:type="spellEnd"/>
      <w:r w:rsidR="007569AD" w:rsidRPr="002643E6">
        <w:rPr>
          <w:rFonts w:ascii="Times New Roman" w:hAnsi="Times New Roman" w:cs="Times New Roman"/>
          <w:b/>
          <w:bCs/>
          <w:sz w:val="36"/>
          <w:szCs w:val="36"/>
        </w:rPr>
        <w:t xml:space="preserve"> primar obligatoriu:</w:t>
      </w:r>
      <w:r w:rsidR="00F07FA0">
        <w:rPr>
          <w:rFonts w:ascii="Times New Roman" w:hAnsi="Times New Roman" w:cs="Times New Roman"/>
          <w:b/>
          <w:bCs/>
          <w:sz w:val="36"/>
          <w:szCs w:val="36"/>
        </w:rPr>
        <w:t xml:space="preserve"> </w:t>
      </w:r>
    </w:p>
    <w:p w:rsidR="00F0696D" w:rsidRPr="002643E6" w:rsidRDefault="00F07FA0" w:rsidP="008E02EA">
      <w:pPr>
        <w:keepNext/>
        <w:keepLines/>
        <w:jc w:val="center"/>
        <w:rPr>
          <w:rFonts w:ascii="Times New Roman" w:hAnsi="Times New Roman" w:cs="Times New Roman"/>
          <w:b/>
          <w:bCs/>
          <w:sz w:val="36"/>
          <w:szCs w:val="36"/>
        </w:rPr>
      </w:pPr>
      <w:r>
        <w:rPr>
          <w:rFonts w:ascii="Times New Roman" w:hAnsi="Times New Roman" w:cs="Times New Roman"/>
          <w:b/>
          <w:bCs/>
          <w:sz w:val="36"/>
          <w:szCs w:val="36"/>
        </w:rPr>
        <w:t xml:space="preserve"> formare civică și </w:t>
      </w:r>
      <w:r w:rsidR="00665E64" w:rsidRPr="002643E6">
        <w:rPr>
          <w:rFonts w:ascii="Times New Roman" w:hAnsi="Times New Roman" w:cs="Times New Roman"/>
          <w:b/>
          <w:bCs/>
          <w:sz w:val="36"/>
          <w:szCs w:val="36"/>
        </w:rPr>
        <w:t>vocațional</w:t>
      </w:r>
      <w:r>
        <w:rPr>
          <w:rFonts w:ascii="Times New Roman" w:hAnsi="Times New Roman" w:cs="Times New Roman"/>
          <w:b/>
          <w:bCs/>
          <w:sz w:val="36"/>
          <w:szCs w:val="36"/>
        </w:rPr>
        <w:t>ă</w:t>
      </w:r>
      <w:r w:rsidR="00665E64" w:rsidRPr="002643E6">
        <w:rPr>
          <w:rFonts w:ascii="Times New Roman" w:hAnsi="Times New Roman" w:cs="Times New Roman"/>
          <w:b/>
          <w:bCs/>
          <w:sz w:val="36"/>
          <w:szCs w:val="36"/>
        </w:rPr>
        <w:t>”</w:t>
      </w:r>
    </w:p>
    <w:p w:rsidR="00665E64" w:rsidRPr="00EF7E25" w:rsidRDefault="00665E64" w:rsidP="008E02EA">
      <w:pPr>
        <w:keepNext/>
        <w:keepLines/>
        <w:jc w:val="center"/>
        <w:rPr>
          <w:rFonts w:ascii="Times New Roman" w:hAnsi="Times New Roman" w:cs="Times New Roman"/>
          <w:b/>
          <w:bCs/>
          <w:sz w:val="40"/>
          <w:szCs w:val="40"/>
        </w:rPr>
      </w:pPr>
    </w:p>
    <w:p w:rsidR="00EF7E25" w:rsidRDefault="00EF7E25" w:rsidP="008E02EA">
      <w:pPr>
        <w:keepNext/>
        <w:keepLines/>
        <w:jc w:val="center"/>
        <w:rPr>
          <w:rFonts w:ascii="Times New Roman" w:hAnsi="Times New Roman" w:cs="Times New Roman"/>
          <w:b/>
          <w:bCs/>
          <w:sz w:val="24"/>
          <w:szCs w:val="24"/>
        </w:rPr>
      </w:pPr>
    </w:p>
    <w:p w:rsidR="00EF7E25" w:rsidRDefault="00EF7E25" w:rsidP="008E02EA">
      <w:pPr>
        <w:keepNext/>
        <w:keepLines/>
        <w:jc w:val="center"/>
        <w:rPr>
          <w:rFonts w:ascii="Times New Roman" w:hAnsi="Times New Roman" w:cs="Times New Roman"/>
          <w:b/>
          <w:bCs/>
          <w:sz w:val="24"/>
          <w:szCs w:val="24"/>
        </w:rPr>
      </w:pPr>
    </w:p>
    <w:p w:rsidR="00EF7E25" w:rsidRDefault="00EF7E25" w:rsidP="008E02EA">
      <w:pPr>
        <w:keepNext/>
        <w:keepLines/>
        <w:jc w:val="center"/>
        <w:rPr>
          <w:rFonts w:ascii="Times New Roman" w:hAnsi="Times New Roman" w:cs="Times New Roman"/>
          <w:b/>
          <w:bCs/>
          <w:sz w:val="24"/>
          <w:szCs w:val="24"/>
        </w:rPr>
      </w:pPr>
    </w:p>
    <w:p w:rsidR="00EF7E25" w:rsidRDefault="00EF7E25" w:rsidP="008E02EA">
      <w:pPr>
        <w:keepNext/>
        <w:keepLines/>
        <w:jc w:val="center"/>
        <w:rPr>
          <w:rFonts w:ascii="Times New Roman" w:hAnsi="Times New Roman" w:cs="Times New Roman"/>
          <w:b/>
          <w:bCs/>
          <w:sz w:val="24"/>
          <w:szCs w:val="24"/>
        </w:rPr>
      </w:pPr>
    </w:p>
    <w:p w:rsidR="00EF7E25" w:rsidRDefault="00EF7E25" w:rsidP="008E02EA">
      <w:pPr>
        <w:keepNext/>
        <w:keepLines/>
        <w:jc w:val="center"/>
        <w:rPr>
          <w:rFonts w:ascii="Times New Roman" w:hAnsi="Times New Roman" w:cs="Times New Roman"/>
          <w:b/>
          <w:bCs/>
          <w:sz w:val="24"/>
          <w:szCs w:val="24"/>
        </w:rPr>
      </w:pPr>
    </w:p>
    <w:p w:rsidR="00EF7E25" w:rsidRDefault="00EF7E25" w:rsidP="008E02EA">
      <w:pPr>
        <w:keepNext/>
        <w:keepLines/>
        <w:jc w:val="center"/>
        <w:rPr>
          <w:rFonts w:ascii="Times New Roman" w:hAnsi="Times New Roman" w:cs="Times New Roman"/>
          <w:b/>
          <w:bCs/>
          <w:sz w:val="24"/>
          <w:szCs w:val="24"/>
        </w:rPr>
      </w:pPr>
    </w:p>
    <w:p w:rsidR="00EF7E25" w:rsidRDefault="00EF7E25" w:rsidP="008E02EA">
      <w:pPr>
        <w:keepNext/>
        <w:keepLines/>
        <w:jc w:val="center"/>
        <w:rPr>
          <w:rFonts w:ascii="Times New Roman" w:hAnsi="Times New Roman" w:cs="Times New Roman"/>
          <w:b/>
          <w:bCs/>
          <w:sz w:val="24"/>
          <w:szCs w:val="24"/>
        </w:rPr>
      </w:pPr>
    </w:p>
    <w:p w:rsidR="00EF7E25" w:rsidRDefault="00EF7E25" w:rsidP="008E02EA">
      <w:pPr>
        <w:keepNext/>
        <w:keepLines/>
        <w:jc w:val="center"/>
        <w:rPr>
          <w:rFonts w:ascii="Times New Roman" w:hAnsi="Times New Roman" w:cs="Times New Roman"/>
          <w:b/>
          <w:bCs/>
          <w:sz w:val="24"/>
          <w:szCs w:val="24"/>
        </w:rPr>
      </w:pPr>
    </w:p>
    <w:p w:rsidR="00EF7E25" w:rsidRDefault="00EF7E25" w:rsidP="008E02EA">
      <w:pPr>
        <w:keepNext/>
        <w:keepLines/>
        <w:jc w:val="center"/>
        <w:rPr>
          <w:rFonts w:ascii="Times New Roman" w:hAnsi="Times New Roman" w:cs="Times New Roman"/>
          <w:b/>
          <w:bCs/>
          <w:sz w:val="24"/>
          <w:szCs w:val="24"/>
        </w:rPr>
      </w:pPr>
    </w:p>
    <w:p w:rsidR="00EF7E25" w:rsidRDefault="00EF7E25" w:rsidP="008E02EA">
      <w:pPr>
        <w:keepNext/>
        <w:keepLines/>
        <w:jc w:val="center"/>
        <w:rPr>
          <w:rFonts w:ascii="Times New Roman" w:hAnsi="Times New Roman" w:cs="Times New Roman"/>
          <w:b/>
          <w:bCs/>
          <w:sz w:val="24"/>
          <w:szCs w:val="24"/>
        </w:rPr>
      </w:pPr>
    </w:p>
    <w:p w:rsidR="00EF7E25" w:rsidRDefault="00EF7E25" w:rsidP="008E02EA">
      <w:pPr>
        <w:keepNext/>
        <w:keepLines/>
        <w:jc w:val="center"/>
        <w:rPr>
          <w:rFonts w:ascii="Times New Roman" w:hAnsi="Times New Roman" w:cs="Times New Roman"/>
          <w:b/>
          <w:bCs/>
          <w:sz w:val="24"/>
          <w:szCs w:val="24"/>
        </w:rPr>
      </w:pPr>
    </w:p>
    <w:p w:rsidR="00EF7E25" w:rsidRDefault="005F7000" w:rsidP="008E02EA">
      <w:pPr>
        <w:keepNext/>
        <w:keepLines/>
        <w:jc w:val="center"/>
        <w:rPr>
          <w:rFonts w:ascii="Times New Roman" w:hAnsi="Times New Roman" w:cs="Times New Roman"/>
          <w:b/>
          <w:bCs/>
          <w:sz w:val="24"/>
          <w:szCs w:val="24"/>
        </w:rPr>
      </w:pPr>
      <w:r>
        <w:rPr>
          <w:rFonts w:ascii="Times New Roman" w:hAnsi="Times New Roman" w:cs="Times New Roman"/>
          <w:b/>
          <w:bCs/>
          <w:sz w:val="24"/>
          <w:szCs w:val="24"/>
        </w:rPr>
        <w:t>Chișinău, 2018</w:t>
      </w:r>
      <w:bookmarkStart w:id="0" w:name="_GoBack"/>
      <w:bookmarkEnd w:id="0"/>
    </w:p>
    <w:p w:rsidR="00EF7E25" w:rsidRDefault="00EF7E25" w:rsidP="008E02EA">
      <w:pPr>
        <w:keepNext/>
        <w:keepLines/>
        <w:jc w:val="center"/>
        <w:rPr>
          <w:rFonts w:ascii="Times New Roman" w:hAnsi="Times New Roman" w:cs="Times New Roman"/>
          <w:b/>
          <w:bCs/>
          <w:sz w:val="24"/>
          <w:szCs w:val="24"/>
        </w:rPr>
      </w:pPr>
    </w:p>
    <w:p w:rsidR="005334C4" w:rsidRDefault="005334C4" w:rsidP="008E02EA">
      <w:pPr>
        <w:keepNext/>
        <w:keepLines/>
        <w:jc w:val="center"/>
        <w:rPr>
          <w:rFonts w:ascii="Times New Roman" w:hAnsi="Times New Roman" w:cs="Times New Roman"/>
          <w:b/>
          <w:bCs/>
          <w:sz w:val="24"/>
          <w:szCs w:val="24"/>
        </w:rPr>
      </w:pPr>
    </w:p>
    <w:p w:rsidR="005334C4" w:rsidRPr="005334C4" w:rsidRDefault="005334C4" w:rsidP="005334C4">
      <w:pPr>
        <w:spacing w:after="200" w:line="240" w:lineRule="auto"/>
        <w:rPr>
          <w:rFonts w:ascii="Times New Roman" w:eastAsia="Times New Roman" w:hAnsi="Times New Roman" w:cs="Times New Roman"/>
          <w:b/>
          <w:sz w:val="28"/>
          <w:szCs w:val="28"/>
        </w:rPr>
      </w:pPr>
    </w:p>
    <w:p w:rsidR="005334C4" w:rsidRDefault="005334C4" w:rsidP="005334C4">
      <w:pPr>
        <w:spacing w:after="200" w:line="240" w:lineRule="auto"/>
        <w:jc w:val="both"/>
        <w:rPr>
          <w:rFonts w:ascii="Times New Roman" w:eastAsia="Times New Roman" w:hAnsi="Times New Roman" w:cs="Times New Roman"/>
          <w:b/>
          <w:i/>
          <w:sz w:val="28"/>
          <w:szCs w:val="28"/>
          <w:lang w:val="en-US"/>
        </w:rPr>
      </w:pPr>
      <w:r>
        <w:rPr>
          <w:rFonts w:ascii="Times New Roman" w:eastAsia="Times New Roman" w:hAnsi="Times New Roman" w:cs="Times New Roman"/>
          <w:sz w:val="28"/>
          <w:szCs w:val="28"/>
        </w:rPr>
        <w:t>Acest curriculum</w:t>
      </w:r>
      <w:r w:rsidRPr="005334C4">
        <w:rPr>
          <w:rFonts w:ascii="Times New Roman" w:eastAsia="Times New Roman" w:hAnsi="Times New Roman" w:cs="Times New Roman"/>
          <w:sz w:val="28"/>
          <w:szCs w:val="28"/>
        </w:rPr>
        <w:t xml:space="preserve"> este elaborat în cadrul proiectului </w:t>
      </w:r>
      <w:r w:rsidRPr="005334C4">
        <w:rPr>
          <w:rFonts w:ascii="Times New Roman" w:eastAsia="Times New Roman" w:hAnsi="Times New Roman" w:cs="Times New Roman"/>
          <w:sz w:val="28"/>
          <w:szCs w:val="28"/>
          <w:lang w:val="en-US"/>
        </w:rPr>
        <w:t>“</w:t>
      </w:r>
      <w:proofErr w:type="spellStart"/>
      <w:r w:rsidRPr="005334C4">
        <w:rPr>
          <w:rFonts w:ascii="Times New Roman" w:eastAsia="Times New Roman" w:hAnsi="Times New Roman" w:cs="Times New Roman"/>
          <w:sz w:val="28"/>
          <w:szCs w:val="28"/>
          <w:lang w:val="en-US"/>
        </w:rPr>
        <w:t>Dezvoltarea</w:t>
      </w:r>
      <w:proofErr w:type="spellEnd"/>
      <w:r w:rsidRPr="005334C4">
        <w:rPr>
          <w:rFonts w:ascii="Times New Roman" w:eastAsia="Times New Roman" w:hAnsi="Times New Roman" w:cs="Times New Roman"/>
          <w:sz w:val="28"/>
          <w:szCs w:val="28"/>
          <w:lang w:val="en-US"/>
        </w:rPr>
        <w:t xml:space="preserve"> </w:t>
      </w:r>
      <w:proofErr w:type="spellStart"/>
      <w:r w:rsidRPr="005334C4">
        <w:rPr>
          <w:rFonts w:ascii="Times New Roman" w:eastAsia="Times New Roman" w:hAnsi="Times New Roman" w:cs="Times New Roman"/>
          <w:sz w:val="28"/>
          <w:szCs w:val="28"/>
          <w:lang w:val="en-US"/>
        </w:rPr>
        <w:t>și</w:t>
      </w:r>
      <w:proofErr w:type="spellEnd"/>
      <w:r w:rsidRPr="005334C4">
        <w:rPr>
          <w:rFonts w:ascii="Times New Roman" w:eastAsia="Times New Roman" w:hAnsi="Times New Roman" w:cs="Times New Roman"/>
          <w:sz w:val="28"/>
          <w:szCs w:val="28"/>
          <w:lang w:val="en-US"/>
        </w:rPr>
        <w:t xml:space="preserve"> </w:t>
      </w:r>
      <w:proofErr w:type="spellStart"/>
      <w:r w:rsidRPr="005334C4">
        <w:rPr>
          <w:rFonts w:ascii="Times New Roman" w:eastAsia="Times New Roman" w:hAnsi="Times New Roman" w:cs="Times New Roman"/>
          <w:sz w:val="28"/>
          <w:szCs w:val="28"/>
          <w:lang w:val="en-US"/>
        </w:rPr>
        <w:t>implementarea</w:t>
      </w:r>
      <w:proofErr w:type="spellEnd"/>
      <w:r w:rsidRPr="005334C4">
        <w:rPr>
          <w:rFonts w:ascii="Times New Roman" w:eastAsia="Times New Roman" w:hAnsi="Times New Roman" w:cs="Times New Roman"/>
          <w:sz w:val="28"/>
          <w:szCs w:val="28"/>
          <w:lang w:val="en-US"/>
        </w:rPr>
        <w:t xml:space="preserve"> </w:t>
      </w:r>
      <w:proofErr w:type="spellStart"/>
      <w:r w:rsidRPr="005334C4">
        <w:rPr>
          <w:rFonts w:ascii="Times New Roman" w:eastAsia="Times New Roman" w:hAnsi="Times New Roman" w:cs="Times New Roman"/>
          <w:sz w:val="28"/>
          <w:szCs w:val="28"/>
          <w:lang w:val="en-US"/>
        </w:rPr>
        <w:t>programului</w:t>
      </w:r>
      <w:proofErr w:type="spellEnd"/>
      <w:r w:rsidRPr="005334C4">
        <w:rPr>
          <w:rFonts w:ascii="Times New Roman" w:eastAsia="Times New Roman" w:hAnsi="Times New Roman" w:cs="Times New Roman"/>
          <w:sz w:val="28"/>
          <w:szCs w:val="28"/>
          <w:lang w:val="en-US"/>
        </w:rPr>
        <w:t xml:space="preserve"> </w:t>
      </w:r>
      <w:proofErr w:type="spellStart"/>
      <w:r w:rsidRPr="005334C4">
        <w:rPr>
          <w:rFonts w:ascii="Times New Roman" w:eastAsia="Times New Roman" w:hAnsi="Times New Roman" w:cs="Times New Roman"/>
          <w:sz w:val="28"/>
          <w:szCs w:val="28"/>
          <w:lang w:val="en-US"/>
        </w:rPr>
        <w:t>probațional</w:t>
      </w:r>
      <w:proofErr w:type="spellEnd"/>
      <w:r w:rsidRPr="005334C4">
        <w:rPr>
          <w:rFonts w:ascii="Times New Roman" w:eastAsia="Times New Roman" w:hAnsi="Times New Roman" w:cs="Times New Roman"/>
          <w:sz w:val="28"/>
          <w:szCs w:val="28"/>
          <w:lang w:val="en-US"/>
        </w:rPr>
        <w:t xml:space="preserve"> </w:t>
      </w:r>
      <w:proofErr w:type="spellStart"/>
      <w:r w:rsidRPr="005334C4">
        <w:rPr>
          <w:rFonts w:ascii="Times New Roman" w:eastAsia="Times New Roman" w:hAnsi="Times New Roman" w:cs="Times New Roman"/>
          <w:sz w:val="28"/>
          <w:szCs w:val="28"/>
          <w:lang w:val="en-US"/>
        </w:rPr>
        <w:t>primar</w:t>
      </w:r>
      <w:proofErr w:type="spellEnd"/>
      <w:r w:rsidRPr="005334C4">
        <w:rPr>
          <w:rFonts w:ascii="Times New Roman" w:eastAsia="Times New Roman" w:hAnsi="Times New Roman" w:cs="Times New Roman"/>
          <w:sz w:val="28"/>
          <w:szCs w:val="28"/>
          <w:lang w:val="en-US"/>
        </w:rPr>
        <w:t xml:space="preserve"> </w:t>
      </w:r>
      <w:proofErr w:type="spellStart"/>
      <w:r w:rsidRPr="005334C4">
        <w:rPr>
          <w:rFonts w:ascii="Times New Roman" w:eastAsia="Times New Roman" w:hAnsi="Times New Roman" w:cs="Times New Roman"/>
          <w:sz w:val="28"/>
          <w:szCs w:val="28"/>
          <w:lang w:val="en-US"/>
        </w:rPr>
        <w:t>obligatoriu</w:t>
      </w:r>
      <w:proofErr w:type="spellEnd"/>
      <w:r w:rsidRPr="005334C4">
        <w:rPr>
          <w:rFonts w:ascii="Times New Roman" w:eastAsia="Times New Roman" w:hAnsi="Times New Roman" w:cs="Times New Roman"/>
          <w:sz w:val="28"/>
          <w:szCs w:val="28"/>
          <w:lang w:val="en-US"/>
        </w:rPr>
        <w:t xml:space="preserve"> </w:t>
      </w:r>
      <w:proofErr w:type="spellStart"/>
      <w:r w:rsidRPr="005334C4">
        <w:rPr>
          <w:rFonts w:ascii="Times New Roman" w:eastAsia="Times New Roman" w:hAnsi="Times New Roman" w:cs="Times New Roman"/>
          <w:sz w:val="28"/>
          <w:szCs w:val="28"/>
          <w:lang w:val="en-US"/>
        </w:rPr>
        <w:t>în</w:t>
      </w:r>
      <w:proofErr w:type="spellEnd"/>
      <w:r w:rsidRPr="005334C4">
        <w:rPr>
          <w:rFonts w:ascii="Times New Roman" w:eastAsia="Times New Roman" w:hAnsi="Times New Roman" w:cs="Times New Roman"/>
          <w:sz w:val="28"/>
          <w:szCs w:val="28"/>
          <w:lang w:val="en-US"/>
        </w:rPr>
        <w:t xml:space="preserve"> </w:t>
      </w:r>
      <w:proofErr w:type="spellStart"/>
      <w:r w:rsidRPr="005334C4">
        <w:rPr>
          <w:rFonts w:ascii="Times New Roman" w:eastAsia="Times New Roman" w:hAnsi="Times New Roman" w:cs="Times New Roman"/>
          <w:sz w:val="28"/>
          <w:szCs w:val="28"/>
          <w:lang w:val="en-US"/>
        </w:rPr>
        <w:t>trei</w:t>
      </w:r>
      <w:proofErr w:type="spellEnd"/>
      <w:r w:rsidRPr="005334C4">
        <w:rPr>
          <w:rFonts w:ascii="Times New Roman" w:eastAsia="Times New Roman" w:hAnsi="Times New Roman" w:cs="Times New Roman"/>
          <w:sz w:val="28"/>
          <w:szCs w:val="28"/>
          <w:lang w:val="en-US"/>
        </w:rPr>
        <w:t xml:space="preserve"> </w:t>
      </w:r>
      <w:proofErr w:type="spellStart"/>
      <w:r w:rsidRPr="005334C4">
        <w:rPr>
          <w:rFonts w:ascii="Times New Roman" w:eastAsia="Times New Roman" w:hAnsi="Times New Roman" w:cs="Times New Roman"/>
          <w:sz w:val="28"/>
          <w:szCs w:val="28"/>
          <w:lang w:val="en-US"/>
        </w:rPr>
        <w:t>raioane</w:t>
      </w:r>
      <w:proofErr w:type="spellEnd"/>
      <w:r w:rsidRPr="005334C4">
        <w:rPr>
          <w:rFonts w:ascii="Times New Roman" w:eastAsia="Times New Roman" w:hAnsi="Times New Roman" w:cs="Times New Roman"/>
          <w:sz w:val="28"/>
          <w:szCs w:val="28"/>
          <w:lang w:val="en-US"/>
        </w:rPr>
        <w:t xml:space="preserve"> ale </w:t>
      </w:r>
      <w:proofErr w:type="spellStart"/>
      <w:r w:rsidRPr="005334C4">
        <w:rPr>
          <w:rFonts w:ascii="Times New Roman" w:eastAsia="Times New Roman" w:hAnsi="Times New Roman" w:cs="Times New Roman"/>
          <w:sz w:val="28"/>
          <w:szCs w:val="28"/>
          <w:lang w:val="en-US"/>
        </w:rPr>
        <w:t>Republicii</w:t>
      </w:r>
      <w:proofErr w:type="spellEnd"/>
      <w:r w:rsidRPr="005334C4">
        <w:rPr>
          <w:rFonts w:ascii="Times New Roman" w:eastAsia="Times New Roman" w:hAnsi="Times New Roman" w:cs="Times New Roman"/>
          <w:sz w:val="28"/>
          <w:szCs w:val="28"/>
          <w:lang w:val="en-US"/>
        </w:rPr>
        <w:t xml:space="preserve"> Moldova“, </w:t>
      </w:r>
      <w:proofErr w:type="spellStart"/>
      <w:r w:rsidRPr="005334C4">
        <w:rPr>
          <w:rFonts w:ascii="Times New Roman" w:eastAsia="Times New Roman" w:hAnsi="Times New Roman" w:cs="Times New Roman"/>
          <w:b/>
          <w:i/>
          <w:sz w:val="28"/>
          <w:szCs w:val="28"/>
          <w:lang w:val="en-US"/>
        </w:rPr>
        <w:t>implementat</w:t>
      </w:r>
      <w:proofErr w:type="spellEnd"/>
      <w:r w:rsidRPr="005334C4">
        <w:rPr>
          <w:rFonts w:ascii="Times New Roman" w:eastAsia="Times New Roman" w:hAnsi="Times New Roman" w:cs="Times New Roman"/>
          <w:b/>
          <w:i/>
          <w:sz w:val="28"/>
          <w:szCs w:val="28"/>
          <w:lang w:val="en-US"/>
        </w:rPr>
        <w:t xml:space="preserve"> de </w:t>
      </w:r>
      <w:proofErr w:type="spellStart"/>
      <w:r>
        <w:rPr>
          <w:rFonts w:ascii="Times New Roman" w:eastAsia="Times New Roman" w:hAnsi="Times New Roman" w:cs="Times New Roman"/>
          <w:b/>
          <w:i/>
          <w:sz w:val="28"/>
          <w:szCs w:val="28"/>
          <w:lang w:val="en-US"/>
        </w:rPr>
        <w:t>Asociația</w:t>
      </w:r>
      <w:proofErr w:type="spellEnd"/>
      <w:r>
        <w:rPr>
          <w:rFonts w:ascii="Times New Roman" w:eastAsia="Times New Roman" w:hAnsi="Times New Roman" w:cs="Times New Roman"/>
          <w:b/>
          <w:i/>
          <w:sz w:val="28"/>
          <w:szCs w:val="28"/>
          <w:lang w:val="en-US"/>
        </w:rPr>
        <w:t xml:space="preserve"> </w:t>
      </w:r>
      <w:proofErr w:type="spellStart"/>
      <w:r>
        <w:rPr>
          <w:rFonts w:ascii="Times New Roman" w:eastAsia="Times New Roman" w:hAnsi="Times New Roman" w:cs="Times New Roman"/>
          <w:b/>
          <w:i/>
          <w:sz w:val="28"/>
          <w:szCs w:val="28"/>
          <w:lang w:val="en-US"/>
        </w:rPr>
        <w:t>pentru</w:t>
      </w:r>
      <w:proofErr w:type="spellEnd"/>
      <w:r>
        <w:rPr>
          <w:rFonts w:ascii="Times New Roman" w:eastAsia="Times New Roman" w:hAnsi="Times New Roman" w:cs="Times New Roman"/>
          <w:b/>
          <w:i/>
          <w:sz w:val="28"/>
          <w:szCs w:val="28"/>
          <w:lang w:val="en-US"/>
        </w:rPr>
        <w:t xml:space="preserve"> </w:t>
      </w:r>
      <w:proofErr w:type="spellStart"/>
      <w:r>
        <w:rPr>
          <w:rFonts w:ascii="Times New Roman" w:eastAsia="Times New Roman" w:hAnsi="Times New Roman" w:cs="Times New Roman"/>
          <w:b/>
          <w:i/>
          <w:sz w:val="28"/>
          <w:szCs w:val="28"/>
          <w:lang w:val="en-US"/>
        </w:rPr>
        <w:t>Justiție</w:t>
      </w:r>
      <w:proofErr w:type="spellEnd"/>
      <w:r>
        <w:rPr>
          <w:rFonts w:ascii="Times New Roman" w:eastAsia="Times New Roman" w:hAnsi="Times New Roman" w:cs="Times New Roman"/>
          <w:b/>
          <w:i/>
          <w:sz w:val="28"/>
          <w:szCs w:val="28"/>
          <w:lang w:val="en-US"/>
        </w:rPr>
        <w:t xml:space="preserve"> </w:t>
      </w:r>
      <w:proofErr w:type="spellStart"/>
      <w:r>
        <w:rPr>
          <w:rFonts w:ascii="Times New Roman" w:eastAsia="Times New Roman" w:hAnsi="Times New Roman" w:cs="Times New Roman"/>
          <w:b/>
          <w:i/>
          <w:sz w:val="28"/>
          <w:szCs w:val="28"/>
          <w:lang w:val="en-US"/>
        </w:rPr>
        <w:t>Penală</w:t>
      </w:r>
      <w:proofErr w:type="spellEnd"/>
      <w:r>
        <w:rPr>
          <w:rFonts w:ascii="Times New Roman" w:eastAsia="Times New Roman" w:hAnsi="Times New Roman" w:cs="Times New Roman"/>
          <w:b/>
          <w:i/>
          <w:sz w:val="28"/>
          <w:szCs w:val="28"/>
          <w:lang w:val="en-US"/>
        </w:rPr>
        <w:t xml:space="preserve"> </w:t>
      </w:r>
      <w:proofErr w:type="spellStart"/>
      <w:r>
        <w:rPr>
          <w:rFonts w:ascii="Times New Roman" w:eastAsia="Times New Roman" w:hAnsi="Times New Roman" w:cs="Times New Roman"/>
          <w:b/>
          <w:i/>
          <w:sz w:val="28"/>
          <w:szCs w:val="28"/>
          <w:lang w:val="en-US"/>
        </w:rPr>
        <w:t>Participativă</w:t>
      </w:r>
      <w:proofErr w:type="spellEnd"/>
      <w:r>
        <w:rPr>
          <w:rFonts w:ascii="Times New Roman" w:eastAsia="Times New Roman" w:hAnsi="Times New Roman" w:cs="Times New Roman"/>
          <w:b/>
          <w:i/>
          <w:sz w:val="28"/>
          <w:szCs w:val="28"/>
          <w:lang w:val="en-US"/>
        </w:rPr>
        <w:t xml:space="preserve"> (</w:t>
      </w:r>
      <w:r w:rsidRPr="005334C4">
        <w:rPr>
          <w:rFonts w:ascii="Times New Roman" w:eastAsia="Times New Roman" w:hAnsi="Times New Roman" w:cs="Times New Roman"/>
          <w:b/>
          <w:i/>
          <w:sz w:val="28"/>
          <w:szCs w:val="28"/>
          <w:lang w:val="en-US"/>
        </w:rPr>
        <w:t>AJPP</w:t>
      </w:r>
      <w:r>
        <w:rPr>
          <w:rFonts w:ascii="Times New Roman" w:eastAsia="Times New Roman" w:hAnsi="Times New Roman" w:cs="Times New Roman"/>
          <w:b/>
          <w:i/>
          <w:sz w:val="28"/>
          <w:szCs w:val="28"/>
          <w:lang w:val="en-US"/>
        </w:rPr>
        <w:t>)</w:t>
      </w:r>
      <w:r w:rsidRPr="005334C4">
        <w:rPr>
          <w:rFonts w:ascii="Times New Roman" w:eastAsia="Times New Roman" w:hAnsi="Times New Roman" w:cs="Times New Roman"/>
          <w:b/>
          <w:i/>
          <w:sz w:val="28"/>
          <w:szCs w:val="28"/>
          <w:lang w:val="en-US"/>
        </w:rPr>
        <w:t xml:space="preserve"> </w:t>
      </w:r>
      <w:proofErr w:type="spellStart"/>
      <w:r w:rsidRPr="005334C4">
        <w:rPr>
          <w:rFonts w:ascii="Times New Roman" w:eastAsia="Times New Roman" w:hAnsi="Times New Roman" w:cs="Times New Roman"/>
          <w:b/>
          <w:i/>
          <w:sz w:val="28"/>
          <w:szCs w:val="28"/>
          <w:lang w:val="en-US"/>
        </w:rPr>
        <w:t>în</w:t>
      </w:r>
      <w:proofErr w:type="spellEnd"/>
      <w:r w:rsidRPr="005334C4">
        <w:rPr>
          <w:rFonts w:ascii="Times New Roman" w:eastAsia="Times New Roman" w:hAnsi="Times New Roman" w:cs="Times New Roman"/>
          <w:b/>
          <w:i/>
          <w:sz w:val="28"/>
          <w:szCs w:val="28"/>
          <w:lang w:val="en-US"/>
        </w:rPr>
        <w:t xml:space="preserve"> </w:t>
      </w:r>
      <w:proofErr w:type="spellStart"/>
      <w:r w:rsidRPr="005334C4">
        <w:rPr>
          <w:rFonts w:ascii="Times New Roman" w:eastAsia="Times New Roman" w:hAnsi="Times New Roman" w:cs="Times New Roman"/>
          <w:b/>
          <w:i/>
          <w:sz w:val="28"/>
          <w:szCs w:val="28"/>
          <w:lang w:val="en-US"/>
        </w:rPr>
        <w:t>parteneriat</w:t>
      </w:r>
      <w:proofErr w:type="spellEnd"/>
      <w:r w:rsidRPr="005334C4">
        <w:rPr>
          <w:rFonts w:ascii="Times New Roman" w:eastAsia="Times New Roman" w:hAnsi="Times New Roman" w:cs="Times New Roman"/>
          <w:b/>
          <w:i/>
          <w:sz w:val="28"/>
          <w:szCs w:val="28"/>
          <w:lang w:val="en-US"/>
        </w:rPr>
        <w:t xml:space="preserve"> cu </w:t>
      </w:r>
      <w:proofErr w:type="spellStart"/>
      <w:r w:rsidRPr="005334C4">
        <w:rPr>
          <w:rFonts w:ascii="Times New Roman" w:eastAsia="Times New Roman" w:hAnsi="Times New Roman" w:cs="Times New Roman"/>
          <w:b/>
          <w:i/>
          <w:sz w:val="28"/>
          <w:szCs w:val="28"/>
          <w:lang w:val="en-US"/>
        </w:rPr>
        <w:t>Inspectoratul</w:t>
      </w:r>
      <w:proofErr w:type="spellEnd"/>
      <w:r w:rsidRPr="005334C4">
        <w:rPr>
          <w:rFonts w:ascii="Times New Roman" w:eastAsia="Times New Roman" w:hAnsi="Times New Roman" w:cs="Times New Roman"/>
          <w:b/>
          <w:i/>
          <w:sz w:val="28"/>
          <w:szCs w:val="28"/>
          <w:lang w:val="en-US"/>
        </w:rPr>
        <w:t xml:space="preserve"> </w:t>
      </w:r>
      <w:proofErr w:type="spellStart"/>
      <w:r w:rsidRPr="005334C4">
        <w:rPr>
          <w:rFonts w:ascii="Times New Roman" w:eastAsia="Times New Roman" w:hAnsi="Times New Roman" w:cs="Times New Roman"/>
          <w:b/>
          <w:i/>
          <w:sz w:val="28"/>
          <w:szCs w:val="28"/>
          <w:lang w:val="en-US"/>
        </w:rPr>
        <w:t>Național</w:t>
      </w:r>
      <w:proofErr w:type="spellEnd"/>
      <w:r w:rsidRPr="005334C4">
        <w:rPr>
          <w:rFonts w:ascii="Times New Roman" w:eastAsia="Times New Roman" w:hAnsi="Times New Roman" w:cs="Times New Roman"/>
          <w:b/>
          <w:i/>
          <w:sz w:val="28"/>
          <w:szCs w:val="28"/>
          <w:lang w:val="en-US"/>
        </w:rPr>
        <w:t xml:space="preserve"> de </w:t>
      </w:r>
      <w:proofErr w:type="spellStart"/>
      <w:r w:rsidRPr="005334C4">
        <w:rPr>
          <w:rFonts w:ascii="Times New Roman" w:eastAsia="Times New Roman" w:hAnsi="Times New Roman" w:cs="Times New Roman"/>
          <w:b/>
          <w:i/>
          <w:sz w:val="28"/>
          <w:szCs w:val="28"/>
          <w:lang w:val="en-US"/>
        </w:rPr>
        <w:t>Probațiune</w:t>
      </w:r>
      <w:proofErr w:type="spellEnd"/>
      <w:r w:rsidRPr="005334C4">
        <w:rPr>
          <w:rFonts w:ascii="Times New Roman" w:eastAsia="Times New Roman" w:hAnsi="Times New Roman" w:cs="Times New Roman"/>
          <w:b/>
          <w:i/>
          <w:sz w:val="28"/>
          <w:szCs w:val="28"/>
          <w:lang w:val="en-US"/>
        </w:rPr>
        <w:t xml:space="preserve"> </w:t>
      </w:r>
      <w:proofErr w:type="spellStart"/>
      <w:r w:rsidRPr="005334C4">
        <w:rPr>
          <w:rFonts w:ascii="Times New Roman" w:eastAsia="Times New Roman" w:hAnsi="Times New Roman" w:cs="Times New Roman"/>
          <w:b/>
          <w:i/>
          <w:sz w:val="28"/>
          <w:szCs w:val="28"/>
          <w:lang w:val="en-US"/>
        </w:rPr>
        <w:t>și</w:t>
      </w:r>
      <w:proofErr w:type="spellEnd"/>
      <w:r w:rsidRPr="005334C4">
        <w:rPr>
          <w:rFonts w:ascii="Times New Roman" w:eastAsia="Times New Roman" w:hAnsi="Times New Roman" w:cs="Times New Roman"/>
          <w:b/>
          <w:i/>
          <w:sz w:val="28"/>
          <w:szCs w:val="28"/>
          <w:lang w:val="en-US"/>
        </w:rPr>
        <w:t xml:space="preserve"> UNICEF Moldova</w:t>
      </w:r>
      <w:r>
        <w:rPr>
          <w:rFonts w:ascii="Times New Roman" w:eastAsia="Times New Roman" w:hAnsi="Times New Roman" w:cs="Times New Roman"/>
          <w:b/>
          <w:i/>
          <w:sz w:val="28"/>
          <w:szCs w:val="28"/>
          <w:lang w:val="en-US"/>
        </w:rPr>
        <w:t>.</w:t>
      </w:r>
    </w:p>
    <w:p w:rsidR="005334C4" w:rsidRDefault="005334C4" w:rsidP="005334C4">
      <w:pPr>
        <w:spacing w:after="200" w:line="240" w:lineRule="auto"/>
        <w:jc w:val="both"/>
        <w:rPr>
          <w:rFonts w:ascii="Times New Roman" w:eastAsia="Times New Roman" w:hAnsi="Times New Roman" w:cs="Times New Roman"/>
          <w:b/>
          <w:i/>
          <w:sz w:val="28"/>
          <w:szCs w:val="28"/>
          <w:lang w:val="en-US"/>
        </w:rPr>
      </w:pPr>
    </w:p>
    <w:p w:rsidR="005334C4" w:rsidRDefault="005334C4" w:rsidP="005334C4">
      <w:pPr>
        <w:spacing w:after="200" w:line="240" w:lineRule="auto"/>
        <w:jc w:val="both"/>
        <w:rPr>
          <w:rFonts w:ascii="Times New Roman" w:eastAsia="Times New Roman" w:hAnsi="Times New Roman" w:cs="Times New Roman"/>
          <w:b/>
          <w:i/>
          <w:sz w:val="28"/>
          <w:szCs w:val="28"/>
          <w:lang w:val="en-US"/>
        </w:rPr>
      </w:pPr>
    </w:p>
    <w:p w:rsidR="005334C4" w:rsidRDefault="005334C4" w:rsidP="005334C4">
      <w:pPr>
        <w:spacing w:after="200" w:line="240" w:lineRule="auto"/>
        <w:jc w:val="both"/>
        <w:rPr>
          <w:rFonts w:ascii="Times New Roman" w:eastAsia="Times New Roman" w:hAnsi="Times New Roman" w:cs="Times New Roman"/>
          <w:b/>
          <w:i/>
          <w:sz w:val="28"/>
          <w:szCs w:val="28"/>
          <w:lang w:val="en-US"/>
        </w:rPr>
      </w:pPr>
    </w:p>
    <w:p w:rsidR="005334C4" w:rsidRPr="005334C4" w:rsidRDefault="005334C4" w:rsidP="005334C4">
      <w:pPr>
        <w:spacing w:after="200" w:line="240" w:lineRule="auto"/>
        <w:jc w:val="both"/>
        <w:rPr>
          <w:rFonts w:ascii="Times New Roman" w:eastAsia="Times New Roman" w:hAnsi="Times New Roman" w:cs="Times New Roman"/>
          <w:sz w:val="28"/>
          <w:szCs w:val="28"/>
          <w:lang w:val="en-US"/>
        </w:rPr>
      </w:pPr>
      <w:proofErr w:type="spellStart"/>
      <w:r w:rsidRPr="005334C4">
        <w:rPr>
          <w:rFonts w:ascii="Times New Roman" w:eastAsia="Times New Roman" w:hAnsi="Times New Roman" w:cs="Times New Roman"/>
          <w:b/>
          <w:sz w:val="28"/>
          <w:szCs w:val="28"/>
          <w:lang w:val="en-US"/>
        </w:rPr>
        <w:t>Autori</w:t>
      </w:r>
      <w:proofErr w:type="spellEnd"/>
      <w:r w:rsidRPr="005334C4">
        <w:rPr>
          <w:rFonts w:ascii="Times New Roman" w:eastAsia="Times New Roman" w:hAnsi="Times New Roman" w:cs="Times New Roman"/>
          <w:b/>
          <w:sz w:val="28"/>
          <w:szCs w:val="28"/>
          <w:lang w:val="en-US"/>
        </w:rPr>
        <w:t>:</w:t>
      </w:r>
      <w:r>
        <w:rPr>
          <w:rFonts w:ascii="Times New Roman" w:eastAsia="Times New Roman" w:hAnsi="Times New Roman" w:cs="Times New Roman"/>
          <w:b/>
          <w:sz w:val="28"/>
          <w:szCs w:val="28"/>
          <w:lang w:val="en-US"/>
        </w:rPr>
        <w:t xml:space="preserve"> </w:t>
      </w:r>
      <w:r w:rsidRPr="005334C4">
        <w:rPr>
          <w:rFonts w:ascii="Times New Roman" w:eastAsia="Times New Roman" w:hAnsi="Times New Roman" w:cs="Times New Roman"/>
          <w:b/>
          <w:sz w:val="28"/>
          <w:szCs w:val="28"/>
          <w:lang w:val="en-US"/>
        </w:rPr>
        <w:t xml:space="preserve"> </w:t>
      </w:r>
      <w:r w:rsidRPr="005334C4">
        <w:rPr>
          <w:rFonts w:ascii="Times New Roman" w:eastAsia="Times New Roman" w:hAnsi="Times New Roman" w:cs="Times New Roman"/>
          <w:sz w:val="28"/>
          <w:szCs w:val="28"/>
          <w:lang w:val="en-US"/>
        </w:rPr>
        <w:t xml:space="preserve">Maria </w:t>
      </w:r>
      <w:proofErr w:type="spellStart"/>
      <w:r w:rsidRPr="005334C4">
        <w:rPr>
          <w:rFonts w:ascii="Times New Roman" w:eastAsia="Times New Roman" w:hAnsi="Times New Roman" w:cs="Times New Roman"/>
          <w:sz w:val="28"/>
          <w:szCs w:val="28"/>
          <w:lang w:val="en-US"/>
        </w:rPr>
        <w:t>Strulea</w:t>
      </w:r>
      <w:proofErr w:type="spellEnd"/>
      <w:r w:rsidRPr="005334C4">
        <w:rPr>
          <w:rFonts w:ascii="Times New Roman" w:eastAsia="Times New Roman" w:hAnsi="Times New Roman" w:cs="Times New Roman"/>
          <w:sz w:val="28"/>
          <w:szCs w:val="28"/>
          <w:lang w:val="en-US"/>
        </w:rPr>
        <w:t xml:space="preserve">, doctor </w:t>
      </w:r>
      <w:proofErr w:type="spellStart"/>
      <w:r w:rsidRPr="005334C4">
        <w:rPr>
          <w:rFonts w:ascii="Times New Roman" w:eastAsia="Times New Roman" w:hAnsi="Times New Roman" w:cs="Times New Roman"/>
          <w:sz w:val="28"/>
          <w:szCs w:val="28"/>
          <w:lang w:val="en-US"/>
        </w:rPr>
        <w:t>în</w:t>
      </w:r>
      <w:proofErr w:type="spellEnd"/>
      <w:r w:rsidRPr="005334C4">
        <w:rPr>
          <w:rFonts w:ascii="Times New Roman" w:eastAsia="Times New Roman" w:hAnsi="Times New Roman" w:cs="Times New Roman"/>
          <w:sz w:val="28"/>
          <w:szCs w:val="28"/>
          <w:lang w:val="en-US"/>
        </w:rPr>
        <w:t xml:space="preserve"> </w:t>
      </w:r>
      <w:proofErr w:type="spellStart"/>
      <w:r w:rsidRPr="005334C4">
        <w:rPr>
          <w:rFonts w:ascii="Times New Roman" w:eastAsia="Times New Roman" w:hAnsi="Times New Roman" w:cs="Times New Roman"/>
          <w:sz w:val="28"/>
          <w:szCs w:val="28"/>
          <w:lang w:val="en-US"/>
        </w:rPr>
        <w:t>drept</w:t>
      </w:r>
      <w:proofErr w:type="spellEnd"/>
      <w:r w:rsidRPr="005334C4">
        <w:rPr>
          <w:rFonts w:ascii="Times New Roman" w:eastAsia="Times New Roman" w:hAnsi="Times New Roman" w:cs="Times New Roman"/>
          <w:sz w:val="28"/>
          <w:szCs w:val="28"/>
          <w:lang w:val="en-US"/>
        </w:rPr>
        <w:t xml:space="preserve">, </w:t>
      </w:r>
      <w:proofErr w:type="spellStart"/>
      <w:r w:rsidRPr="005334C4">
        <w:rPr>
          <w:rFonts w:ascii="Times New Roman" w:eastAsia="Times New Roman" w:hAnsi="Times New Roman" w:cs="Times New Roman"/>
          <w:sz w:val="28"/>
          <w:szCs w:val="28"/>
          <w:lang w:val="en-US"/>
        </w:rPr>
        <w:t>conferențiar</w:t>
      </w:r>
      <w:proofErr w:type="spellEnd"/>
      <w:r w:rsidRPr="005334C4">
        <w:rPr>
          <w:rFonts w:ascii="Times New Roman" w:eastAsia="Times New Roman" w:hAnsi="Times New Roman" w:cs="Times New Roman"/>
          <w:sz w:val="28"/>
          <w:szCs w:val="28"/>
          <w:lang w:val="en-US"/>
        </w:rPr>
        <w:t xml:space="preserve"> </w:t>
      </w:r>
      <w:proofErr w:type="spellStart"/>
      <w:r w:rsidRPr="005334C4">
        <w:rPr>
          <w:rFonts w:ascii="Times New Roman" w:eastAsia="Times New Roman" w:hAnsi="Times New Roman" w:cs="Times New Roman"/>
          <w:sz w:val="28"/>
          <w:szCs w:val="28"/>
          <w:lang w:val="en-US"/>
        </w:rPr>
        <w:t>universitar</w:t>
      </w:r>
      <w:proofErr w:type="spellEnd"/>
      <w:r>
        <w:rPr>
          <w:rFonts w:ascii="Times New Roman" w:eastAsia="Times New Roman" w:hAnsi="Times New Roman" w:cs="Times New Roman"/>
          <w:sz w:val="28"/>
          <w:szCs w:val="28"/>
          <w:lang w:val="en-US"/>
        </w:rPr>
        <w:t>, USM</w:t>
      </w:r>
    </w:p>
    <w:p w:rsidR="005334C4" w:rsidRPr="005334C4" w:rsidRDefault="005334C4" w:rsidP="005334C4">
      <w:pPr>
        <w:spacing w:after="200" w:line="240" w:lineRule="auto"/>
        <w:jc w:val="both"/>
        <w:rPr>
          <w:rFonts w:ascii="Times New Roman" w:eastAsia="Times New Roman" w:hAnsi="Times New Roman" w:cs="Times New Roman"/>
          <w:sz w:val="28"/>
          <w:szCs w:val="28"/>
          <w:lang w:val="en-US"/>
        </w:rPr>
      </w:pPr>
      <w:r w:rsidRPr="005334C4">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 xml:space="preserve">    </w:t>
      </w:r>
      <w:proofErr w:type="spellStart"/>
      <w:r w:rsidRPr="005334C4">
        <w:rPr>
          <w:rFonts w:ascii="Times New Roman" w:eastAsia="Times New Roman" w:hAnsi="Times New Roman" w:cs="Times New Roman"/>
          <w:sz w:val="28"/>
          <w:szCs w:val="28"/>
          <w:lang w:val="en-US"/>
        </w:rPr>
        <w:t>Augustina</w:t>
      </w:r>
      <w:proofErr w:type="spellEnd"/>
      <w:r w:rsidRPr="005334C4">
        <w:rPr>
          <w:rFonts w:ascii="Times New Roman" w:eastAsia="Times New Roman" w:hAnsi="Times New Roman" w:cs="Times New Roman"/>
          <w:sz w:val="28"/>
          <w:szCs w:val="28"/>
          <w:lang w:val="en-US"/>
        </w:rPr>
        <w:t xml:space="preserve"> </w:t>
      </w:r>
      <w:proofErr w:type="spellStart"/>
      <w:r w:rsidRPr="005334C4">
        <w:rPr>
          <w:rFonts w:ascii="Times New Roman" w:eastAsia="Times New Roman" w:hAnsi="Times New Roman" w:cs="Times New Roman"/>
          <w:sz w:val="28"/>
          <w:szCs w:val="28"/>
          <w:lang w:val="en-US"/>
        </w:rPr>
        <w:t>Bolocan</w:t>
      </w:r>
      <w:proofErr w:type="spellEnd"/>
      <w:r w:rsidRPr="005334C4">
        <w:rPr>
          <w:rFonts w:ascii="Times New Roman" w:eastAsia="Times New Roman" w:hAnsi="Times New Roman" w:cs="Times New Roman"/>
          <w:sz w:val="28"/>
          <w:szCs w:val="28"/>
          <w:lang w:val="en-US"/>
        </w:rPr>
        <w:t xml:space="preserve">-Holban, doctor </w:t>
      </w:r>
      <w:proofErr w:type="spellStart"/>
      <w:r w:rsidRPr="005334C4">
        <w:rPr>
          <w:rFonts w:ascii="Times New Roman" w:eastAsia="Times New Roman" w:hAnsi="Times New Roman" w:cs="Times New Roman"/>
          <w:sz w:val="28"/>
          <w:szCs w:val="28"/>
          <w:lang w:val="en-US"/>
        </w:rPr>
        <w:t>în</w:t>
      </w:r>
      <w:proofErr w:type="spellEnd"/>
      <w:r w:rsidRPr="005334C4">
        <w:rPr>
          <w:rFonts w:ascii="Times New Roman" w:eastAsia="Times New Roman" w:hAnsi="Times New Roman" w:cs="Times New Roman"/>
          <w:sz w:val="28"/>
          <w:szCs w:val="28"/>
          <w:lang w:val="en-US"/>
        </w:rPr>
        <w:t xml:space="preserve"> </w:t>
      </w:r>
      <w:proofErr w:type="spellStart"/>
      <w:r w:rsidRPr="005334C4">
        <w:rPr>
          <w:rFonts w:ascii="Times New Roman" w:eastAsia="Times New Roman" w:hAnsi="Times New Roman" w:cs="Times New Roman"/>
          <w:sz w:val="28"/>
          <w:szCs w:val="28"/>
          <w:lang w:val="en-US"/>
        </w:rPr>
        <w:t>drept</w:t>
      </w:r>
      <w:proofErr w:type="spellEnd"/>
      <w:r w:rsidRPr="005334C4">
        <w:rPr>
          <w:rFonts w:ascii="Times New Roman" w:eastAsia="Times New Roman" w:hAnsi="Times New Roman" w:cs="Times New Roman"/>
          <w:sz w:val="28"/>
          <w:szCs w:val="28"/>
          <w:lang w:val="en-US"/>
        </w:rPr>
        <w:t xml:space="preserve">, </w:t>
      </w:r>
      <w:proofErr w:type="spellStart"/>
      <w:r w:rsidRPr="005334C4">
        <w:rPr>
          <w:rFonts w:ascii="Times New Roman" w:eastAsia="Times New Roman" w:hAnsi="Times New Roman" w:cs="Times New Roman"/>
          <w:sz w:val="28"/>
          <w:szCs w:val="28"/>
          <w:lang w:val="en-US"/>
        </w:rPr>
        <w:t>conferențiar</w:t>
      </w:r>
      <w:proofErr w:type="spellEnd"/>
      <w:r w:rsidRPr="005334C4">
        <w:rPr>
          <w:rFonts w:ascii="Times New Roman" w:eastAsia="Times New Roman" w:hAnsi="Times New Roman" w:cs="Times New Roman"/>
          <w:sz w:val="28"/>
          <w:szCs w:val="28"/>
          <w:lang w:val="en-US"/>
        </w:rPr>
        <w:t xml:space="preserve"> </w:t>
      </w:r>
      <w:proofErr w:type="spellStart"/>
      <w:r w:rsidRPr="005334C4">
        <w:rPr>
          <w:rFonts w:ascii="Times New Roman" w:eastAsia="Times New Roman" w:hAnsi="Times New Roman" w:cs="Times New Roman"/>
          <w:sz w:val="28"/>
          <w:szCs w:val="28"/>
          <w:lang w:val="en-US"/>
        </w:rPr>
        <w:t>universitar</w:t>
      </w:r>
      <w:proofErr w:type="spellEnd"/>
      <w:r>
        <w:rPr>
          <w:rFonts w:ascii="Times New Roman" w:eastAsia="Times New Roman" w:hAnsi="Times New Roman" w:cs="Times New Roman"/>
          <w:sz w:val="28"/>
          <w:szCs w:val="28"/>
          <w:lang w:val="en-US"/>
        </w:rPr>
        <w:t>, USM</w:t>
      </w:r>
    </w:p>
    <w:p w:rsidR="00665E64" w:rsidRPr="00FE0243" w:rsidRDefault="00665E64" w:rsidP="008E02EA">
      <w:pPr>
        <w:keepNext/>
        <w:keepLines/>
        <w:numPr>
          <w:ilvl w:val="0"/>
          <w:numId w:val="1"/>
        </w:numPr>
        <w:rPr>
          <w:rFonts w:ascii="Times New Roman" w:hAnsi="Times New Roman" w:cs="Times New Roman"/>
          <w:b/>
          <w:sz w:val="24"/>
          <w:szCs w:val="24"/>
        </w:rPr>
      </w:pPr>
      <w:r w:rsidRPr="00FE0243">
        <w:rPr>
          <w:rFonts w:ascii="Times New Roman" w:hAnsi="Times New Roman" w:cs="Times New Roman"/>
          <w:b/>
          <w:sz w:val="24"/>
          <w:szCs w:val="24"/>
        </w:rPr>
        <w:lastRenderedPageBreak/>
        <w:t>Preliminarii</w:t>
      </w:r>
    </w:p>
    <w:p w:rsidR="001B49F0" w:rsidRPr="00FE0243" w:rsidRDefault="001B49F0" w:rsidP="008E02EA">
      <w:pPr>
        <w:keepNext/>
        <w:keepLines/>
        <w:spacing w:after="0" w:line="240" w:lineRule="auto"/>
        <w:ind w:firstLine="709"/>
        <w:jc w:val="both"/>
        <w:rPr>
          <w:rFonts w:ascii="Times New Roman" w:eastAsia="Times New Roman" w:hAnsi="Times New Roman" w:cs="Times New Roman"/>
          <w:sz w:val="24"/>
          <w:szCs w:val="24"/>
          <w:lang w:eastAsia="ro-RO"/>
        </w:rPr>
      </w:pPr>
      <w:r w:rsidRPr="00FE0243">
        <w:rPr>
          <w:rFonts w:ascii="Times New Roman" w:eastAsia="Times New Roman" w:hAnsi="Times New Roman" w:cs="Times New Roman"/>
          <w:sz w:val="24"/>
          <w:szCs w:val="24"/>
          <w:lang w:eastAsia="ro-RO"/>
        </w:rPr>
        <w:t>Unul dintre scopurile probațiunii îl constituie prevenirea primară și cea secundară privind persoanele aflate în conflict cu legea, inclusiv minorii. Intervențiile corecționale care respectă principiile bazate pe schimbarea pozitivă a delincventului contribuie la reducerea probabilității recidivei. Educația poate crește capacitatea de a se adapta</w:t>
      </w:r>
      <w:r w:rsidR="00A10874">
        <w:rPr>
          <w:rFonts w:ascii="Times New Roman" w:eastAsia="Times New Roman" w:hAnsi="Times New Roman" w:cs="Times New Roman"/>
          <w:sz w:val="24"/>
          <w:szCs w:val="24"/>
          <w:lang w:eastAsia="ro-RO"/>
        </w:rPr>
        <w:t xml:space="preserve"> mediului social și anturajului</w:t>
      </w:r>
      <w:r w:rsidRPr="00FE0243">
        <w:rPr>
          <w:rFonts w:ascii="Times New Roman" w:eastAsia="Times New Roman" w:hAnsi="Times New Roman" w:cs="Times New Roman"/>
          <w:sz w:val="24"/>
          <w:szCs w:val="24"/>
          <w:lang w:eastAsia="ro-RO"/>
        </w:rPr>
        <w:t xml:space="preserve">, iar identificarea abilităților vocaționale determină regăsirea ocupațională a individului și cultivarea abilității de a munci. Comportamentul penal crește odată cu șomajul frecvent. Tocmai de aceea, programele de formare bazate pe educația civică și formarea vocațională trebuie privite ca piloni în reorientarea prosocială a celor aflați în conflict cu legea. </w:t>
      </w:r>
    </w:p>
    <w:p w:rsidR="008A6D0F" w:rsidRPr="00FE0243" w:rsidRDefault="001B49F0" w:rsidP="008E02EA">
      <w:pPr>
        <w:keepNext/>
        <w:keepLines/>
        <w:spacing w:after="0" w:line="240" w:lineRule="auto"/>
        <w:ind w:firstLine="709"/>
        <w:jc w:val="both"/>
        <w:rPr>
          <w:rFonts w:ascii="Times New Roman" w:eastAsia="Times New Roman" w:hAnsi="Times New Roman" w:cs="Times New Roman"/>
          <w:sz w:val="24"/>
          <w:szCs w:val="24"/>
          <w:lang w:eastAsia="ro-RO"/>
        </w:rPr>
      </w:pPr>
      <w:r w:rsidRPr="00FE0243">
        <w:rPr>
          <w:rFonts w:ascii="Times New Roman" w:eastAsia="Times New Roman" w:hAnsi="Times New Roman" w:cs="Times New Roman"/>
          <w:sz w:val="24"/>
          <w:szCs w:val="24"/>
          <w:lang w:eastAsia="ro-RO"/>
        </w:rPr>
        <w:t>Educația și formarea profesională într-un mediu adecvat pot reduce accesul la medii antisociale și pot crește asocierea la medii prosociale. Consilierii de probațiune pot colabora cu delincvenții aflați în supraveghere, pentru a-i ajuta să structureze prioritățile de viață, reducând astfel contactul cu oportunitățile penale.</w:t>
      </w:r>
    </w:p>
    <w:p w:rsidR="00F13402" w:rsidRPr="00FE0243" w:rsidRDefault="00D76B85" w:rsidP="008E02EA">
      <w:pPr>
        <w:keepNext/>
        <w:keepLines/>
        <w:spacing w:after="0" w:line="240" w:lineRule="auto"/>
        <w:ind w:firstLine="709"/>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Prin aplicarea componentei</w:t>
      </w:r>
      <w:r w:rsidR="00F13402" w:rsidRPr="00FE0243">
        <w:rPr>
          <w:rFonts w:ascii="Times New Roman" w:eastAsia="Times New Roman" w:hAnsi="Times New Roman" w:cs="Times New Roman"/>
          <w:sz w:val="24"/>
          <w:szCs w:val="24"/>
          <w:lang w:eastAsia="ro-RO"/>
        </w:rPr>
        <w:t xml:space="preserve"> de formare civică se urmărește  conștientizarea  de către minor a consecințelor legale și sociale la care se expune în cazul săvârșirii de infracțiuni și responsabilizarea acestuia cu privire la comportamentul său.</w:t>
      </w:r>
    </w:p>
    <w:p w:rsidR="00F13402" w:rsidRPr="00FE0243" w:rsidRDefault="00F13402" w:rsidP="008E02EA">
      <w:pPr>
        <w:keepNext/>
        <w:keepLines/>
        <w:spacing w:after="0" w:line="240" w:lineRule="auto"/>
        <w:ind w:firstLine="709"/>
        <w:jc w:val="both"/>
        <w:rPr>
          <w:rFonts w:ascii="Times New Roman" w:eastAsia="Times New Roman" w:hAnsi="Times New Roman" w:cs="Times New Roman"/>
          <w:sz w:val="24"/>
          <w:szCs w:val="24"/>
          <w:lang w:eastAsia="ro-RO"/>
        </w:rPr>
      </w:pPr>
      <w:r w:rsidRPr="00FE0243">
        <w:rPr>
          <w:rFonts w:ascii="Times New Roman" w:eastAsia="Times New Roman" w:hAnsi="Times New Roman" w:cs="Times New Roman"/>
          <w:sz w:val="24"/>
          <w:szCs w:val="24"/>
          <w:lang w:eastAsia="ro-RO"/>
        </w:rPr>
        <w:t>Programul a fost dezvoltat pe baza teoriilor referitoare la desistare și utilizând tehnicile specifice în lucrul cu persoanele care au săvârșit infracțiuni, precum: interviul motivațional, modelarea pro-socială, raționamentu</w:t>
      </w:r>
      <w:r w:rsidR="0030040C" w:rsidRPr="00FE0243">
        <w:rPr>
          <w:rFonts w:ascii="Times New Roman" w:eastAsia="Times New Roman" w:hAnsi="Times New Roman" w:cs="Times New Roman"/>
          <w:sz w:val="24"/>
          <w:szCs w:val="24"/>
          <w:lang w:eastAsia="ro-RO"/>
        </w:rPr>
        <w:t>l moral și convingerile morale.</w:t>
      </w:r>
    </w:p>
    <w:p w:rsidR="008C1190" w:rsidRPr="00FE0243" w:rsidRDefault="008C1190" w:rsidP="008E02EA">
      <w:pPr>
        <w:keepNext/>
        <w:keepLines/>
        <w:spacing w:after="0" w:line="240" w:lineRule="auto"/>
        <w:ind w:firstLine="709"/>
        <w:jc w:val="both"/>
        <w:rPr>
          <w:rFonts w:ascii="Times New Roman" w:eastAsia="Times New Roman" w:hAnsi="Times New Roman" w:cs="Times New Roman"/>
          <w:sz w:val="24"/>
          <w:szCs w:val="24"/>
          <w:lang w:eastAsia="ro-RO"/>
        </w:rPr>
      </w:pPr>
      <w:r w:rsidRPr="00FE0243">
        <w:rPr>
          <w:rFonts w:ascii="Times New Roman" w:eastAsia="Calibri" w:hAnsi="Times New Roman" w:cs="Times New Roman"/>
          <w:sz w:val="24"/>
          <w:szCs w:val="24"/>
        </w:rPr>
        <w:t xml:space="preserve">„Desistarea asistată”  este un concept mai apropiat de practica serviciilor de probațiune și se referă la intervenția, sprijinul, modul în care specialiștii și membrii comunității îi pot ajuta pe cei </w:t>
      </w:r>
      <w:proofErr w:type="spellStart"/>
      <w:r w:rsidRPr="00FE0243">
        <w:rPr>
          <w:rFonts w:ascii="Times New Roman" w:eastAsia="Calibri" w:hAnsi="Times New Roman" w:cs="Times New Roman"/>
          <w:sz w:val="24"/>
          <w:szCs w:val="24"/>
        </w:rPr>
        <w:t>prinşi</w:t>
      </w:r>
      <w:proofErr w:type="spellEnd"/>
      <w:r w:rsidRPr="00FE0243">
        <w:rPr>
          <w:rFonts w:ascii="Times New Roman" w:eastAsia="Calibri" w:hAnsi="Times New Roman" w:cs="Times New Roman"/>
          <w:sz w:val="24"/>
          <w:szCs w:val="24"/>
        </w:rPr>
        <w:t xml:space="preserve"> în ciclul infracționalității să se îndepărteze cu succes de </w:t>
      </w:r>
      <w:proofErr w:type="spellStart"/>
      <w:r w:rsidRPr="00FE0243">
        <w:rPr>
          <w:rFonts w:ascii="Times New Roman" w:eastAsia="Calibri" w:hAnsi="Times New Roman" w:cs="Times New Roman"/>
          <w:sz w:val="24"/>
          <w:szCs w:val="24"/>
        </w:rPr>
        <w:t>viaţa</w:t>
      </w:r>
      <w:proofErr w:type="spellEnd"/>
      <w:r w:rsidRPr="00FE0243">
        <w:rPr>
          <w:rFonts w:ascii="Times New Roman" w:eastAsia="Calibri" w:hAnsi="Times New Roman" w:cs="Times New Roman"/>
          <w:sz w:val="24"/>
          <w:szCs w:val="24"/>
        </w:rPr>
        <w:t xml:space="preserve"> </w:t>
      </w:r>
      <w:proofErr w:type="spellStart"/>
      <w:r w:rsidRPr="00FE0243">
        <w:rPr>
          <w:rFonts w:ascii="Times New Roman" w:eastAsia="Calibri" w:hAnsi="Times New Roman" w:cs="Times New Roman"/>
          <w:sz w:val="24"/>
          <w:szCs w:val="24"/>
        </w:rPr>
        <w:t>infracţională</w:t>
      </w:r>
      <w:proofErr w:type="spellEnd"/>
      <w:r w:rsidRPr="00FE0243">
        <w:rPr>
          <w:rFonts w:ascii="Times New Roman" w:eastAsia="Calibri" w:hAnsi="Times New Roman" w:cs="Times New Roman"/>
          <w:sz w:val="24"/>
          <w:szCs w:val="24"/>
        </w:rPr>
        <w:t xml:space="preserve">. </w:t>
      </w:r>
    </w:p>
    <w:p w:rsidR="008C1190" w:rsidRPr="00FE0243" w:rsidRDefault="00D76B85" w:rsidP="008E02EA">
      <w:pPr>
        <w:keepNext/>
        <w:keepLine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C1190" w:rsidRPr="00FE0243">
        <w:rPr>
          <w:rFonts w:ascii="Times New Roman" w:eastAsia="Times New Roman" w:hAnsi="Times New Roman" w:cs="Times New Roman"/>
          <w:sz w:val="24"/>
          <w:szCs w:val="24"/>
        </w:rPr>
        <w:t>Desistarea inițiată</w:t>
      </w:r>
      <w:r>
        <w:rPr>
          <w:rFonts w:ascii="Times New Roman" w:eastAsia="Times New Roman" w:hAnsi="Times New Roman" w:cs="Times New Roman"/>
          <w:sz w:val="24"/>
          <w:szCs w:val="24"/>
        </w:rPr>
        <w:t>’’</w:t>
      </w:r>
      <w:r w:rsidR="008C1190" w:rsidRPr="00FE0243">
        <w:rPr>
          <w:rFonts w:ascii="Times New Roman" w:eastAsia="Times New Roman" w:hAnsi="Times New Roman" w:cs="Times New Roman"/>
          <w:sz w:val="24"/>
          <w:szCs w:val="24"/>
        </w:rPr>
        <w:t xml:space="preserve"> prin programul de educație civică nu presupune doar achiziționarea unor noțiuni despre educație civică și juridică, ci și dezvoltarea unei atitudini civice și responsabile, prin implicarea frecventă în mici acțiuni/proiecte cu impact asupra unor colectivități sau chiar  asupra unor comunități. </w:t>
      </w:r>
    </w:p>
    <w:p w:rsidR="007B26B8" w:rsidRPr="00FE0243" w:rsidRDefault="007B26B8" w:rsidP="008E02EA">
      <w:pPr>
        <w:keepNext/>
        <w:keepLines/>
        <w:spacing w:after="0" w:line="240" w:lineRule="auto"/>
        <w:ind w:firstLine="709"/>
        <w:jc w:val="both"/>
        <w:rPr>
          <w:rFonts w:ascii="Times New Roman" w:eastAsia="Times New Roman" w:hAnsi="Times New Roman" w:cs="Times New Roman"/>
          <w:sz w:val="24"/>
          <w:szCs w:val="24"/>
        </w:rPr>
      </w:pPr>
      <w:r w:rsidRPr="00FE0243">
        <w:rPr>
          <w:rFonts w:ascii="Times New Roman" w:eastAsia="Times New Roman" w:hAnsi="Times New Roman" w:cs="Times New Roman"/>
          <w:sz w:val="24"/>
          <w:szCs w:val="24"/>
        </w:rPr>
        <w:t xml:space="preserve">Școala și locul de muncă reprezintă o parte semnificativă a experienței umane. Există o traiectorie: educația trebuie să ofere o cale către piața forței de muncă. Totuși, unii </w:t>
      </w:r>
      <w:r w:rsidR="0030040C" w:rsidRPr="00FE0243">
        <w:rPr>
          <w:rFonts w:ascii="Times New Roman" w:eastAsia="Times New Roman" w:hAnsi="Times New Roman" w:cs="Times New Roman"/>
          <w:sz w:val="24"/>
          <w:szCs w:val="24"/>
        </w:rPr>
        <w:t>minori/</w:t>
      </w:r>
      <w:r w:rsidRPr="00FE0243">
        <w:rPr>
          <w:rFonts w:ascii="Times New Roman" w:eastAsia="Times New Roman" w:hAnsi="Times New Roman" w:cs="Times New Roman"/>
          <w:sz w:val="24"/>
          <w:szCs w:val="24"/>
        </w:rPr>
        <w:t>tineri cu risc sunt excluși din această traiectorie prescrisă, mai ales dacă aceștia sunt în contact cu sistemul de justiție. Lipsa de educație și abilități de lucru comercializabile sunt asociate cu șomajul, criminalitatea și recidiva. Din cauza acestor consecințe, programele vocaționale au devenit o parte esențială a majorității programelor corecționale pentru minori. Educația în carieră și pregătirea tehnică a locurilor de muncă primite prin programele vocaționale servesc ca un catalizator pentru prevenirea delincvenței printre populațiile de tineri cu risc și reabilitarea în rândul tinerilor implicați în justiția juvenilă sau în justiție</w:t>
      </w:r>
      <w:r w:rsidR="00DC13C6" w:rsidRPr="00FE0243">
        <w:rPr>
          <w:rStyle w:val="FootnoteReference"/>
          <w:rFonts w:ascii="Times New Roman" w:eastAsia="Times New Roman" w:hAnsi="Times New Roman" w:cs="Times New Roman"/>
          <w:sz w:val="24"/>
          <w:szCs w:val="24"/>
        </w:rPr>
        <w:footnoteReference w:id="1"/>
      </w:r>
      <w:r w:rsidRPr="00FE0243">
        <w:rPr>
          <w:rFonts w:ascii="Times New Roman" w:eastAsia="Times New Roman" w:hAnsi="Times New Roman" w:cs="Times New Roman"/>
          <w:sz w:val="24"/>
          <w:szCs w:val="24"/>
        </w:rPr>
        <w:t>.</w:t>
      </w:r>
    </w:p>
    <w:p w:rsidR="00B4101E" w:rsidRPr="00FE0243" w:rsidRDefault="00B4101E" w:rsidP="008E02EA">
      <w:pPr>
        <w:keepNext/>
        <w:keepLines/>
        <w:spacing w:after="0" w:line="240" w:lineRule="auto"/>
        <w:ind w:firstLine="709"/>
        <w:jc w:val="both"/>
        <w:rPr>
          <w:rFonts w:ascii="Times New Roman" w:eastAsia="Times New Roman" w:hAnsi="Times New Roman" w:cs="Times New Roman"/>
          <w:sz w:val="24"/>
          <w:szCs w:val="24"/>
        </w:rPr>
      </w:pPr>
      <w:r w:rsidRPr="00FE0243">
        <w:rPr>
          <w:rFonts w:ascii="Times New Roman" w:eastAsia="Times New Roman" w:hAnsi="Times New Roman" w:cs="Times New Roman"/>
          <w:sz w:val="24"/>
          <w:szCs w:val="24"/>
        </w:rPr>
        <w:t>Cu referire la dreptul comparat,</w:t>
      </w:r>
      <w:r w:rsidR="000E479B" w:rsidRPr="00FE0243">
        <w:rPr>
          <w:rFonts w:ascii="Times New Roman" w:eastAsia="Times New Roman" w:hAnsi="Times New Roman" w:cs="Times New Roman"/>
          <w:sz w:val="24"/>
          <w:szCs w:val="24"/>
        </w:rPr>
        <w:t xml:space="preserve"> prima componentă, cea a </w:t>
      </w:r>
      <w:r w:rsidR="004D25C7" w:rsidRPr="00FE0243">
        <w:rPr>
          <w:rFonts w:ascii="Times New Roman" w:eastAsia="Times New Roman" w:hAnsi="Times New Roman" w:cs="Times New Roman"/>
          <w:i/>
          <w:sz w:val="24"/>
          <w:szCs w:val="24"/>
        </w:rPr>
        <w:t>stagiul</w:t>
      </w:r>
      <w:r w:rsidR="000E479B" w:rsidRPr="00FE0243">
        <w:rPr>
          <w:rFonts w:ascii="Times New Roman" w:eastAsia="Times New Roman" w:hAnsi="Times New Roman" w:cs="Times New Roman"/>
          <w:i/>
          <w:sz w:val="24"/>
          <w:szCs w:val="24"/>
        </w:rPr>
        <w:t>ui</w:t>
      </w:r>
      <w:r w:rsidR="004D25C7" w:rsidRPr="00FE0243">
        <w:rPr>
          <w:rFonts w:ascii="Times New Roman" w:eastAsia="Times New Roman" w:hAnsi="Times New Roman" w:cs="Times New Roman"/>
          <w:i/>
          <w:sz w:val="24"/>
          <w:szCs w:val="24"/>
        </w:rPr>
        <w:t xml:space="preserve"> de formare civică</w:t>
      </w:r>
      <w:r w:rsidR="004D25C7" w:rsidRPr="00FE0243">
        <w:rPr>
          <w:rFonts w:ascii="Times New Roman" w:eastAsia="Times New Roman" w:hAnsi="Times New Roman" w:cs="Times New Roman"/>
          <w:sz w:val="24"/>
          <w:szCs w:val="24"/>
        </w:rPr>
        <w:t xml:space="preserve">, în unele legislații constituie o măsură </w:t>
      </w:r>
      <w:r w:rsidR="00FC2B28" w:rsidRPr="00FE0243">
        <w:rPr>
          <w:rFonts w:ascii="Times New Roman" w:eastAsia="Times New Roman" w:hAnsi="Times New Roman" w:cs="Times New Roman"/>
          <w:sz w:val="24"/>
          <w:szCs w:val="24"/>
        </w:rPr>
        <w:t xml:space="preserve">cu caracter educativ aplicată minorilor, ceea ce </w:t>
      </w:r>
      <w:r w:rsidR="00AC6B46" w:rsidRPr="00FE0243">
        <w:rPr>
          <w:rFonts w:ascii="Times New Roman" w:eastAsia="Times New Roman" w:hAnsi="Times New Roman" w:cs="Times New Roman"/>
          <w:sz w:val="24"/>
          <w:szCs w:val="24"/>
        </w:rPr>
        <w:t xml:space="preserve">ar putea să se încadreze în forma măsurii de constrângere cu caracter educativ de la </w:t>
      </w:r>
      <w:proofErr w:type="spellStart"/>
      <w:r w:rsidR="00AC6B46" w:rsidRPr="00FE0243">
        <w:rPr>
          <w:rFonts w:ascii="Times New Roman" w:eastAsia="Times New Roman" w:hAnsi="Times New Roman" w:cs="Times New Roman"/>
          <w:sz w:val="24"/>
          <w:szCs w:val="24"/>
        </w:rPr>
        <w:t>lit.f</w:t>
      </w:r>
      <w:proofErr w:type="spellEnd"/>
      <w:r w:rsidR="00AC6B46" w:rsidRPr="00FE0243">
        <w:rPr>
          <w:rFonts w:ascii="Times New Roman" w:eastAsia="Times New Roman" w:hAnsi="Times New Roman" w:cs="Times New Roman"/>
          <w:sz w:val="24"/>
          <w:szCs w:val="24"/>
        </w:rPr>
        <w:t xml:space="preserve">) alin. (1) art. 104 CP al RM. </w:t>
      </w:r>
      <w:r w:rsidR="00857A4B" w:rsidRPr="00FE0243">
        <w:rPr>
          <w:rFonts w:ascii="Times New Roman" w:eastAsia="Times New Roman" w:hAnsi="Times New Roman" w:cs="Times New Roman"/>
          <w:sz w:val="24"/>
          <w:szCs w:val="24"/>
        </w:rPr>
        <w:t xml:space="preserve">Stagiul de formare civică urmărește formarea </w:t>
      </w:r>
      <w:r w:rsidR="00824A4D" w:rsidRPr="00FE0243">
        <w:rPr>
          <w:rFonts w:ascii="Times New Roman" w:eastAsia="Times New Roman" w:hAnsi="Times New Roman" w:cs="Times New Roman"/>
          <w:sz w:val="24"/>
          <w:szCs w:val="24"/>
        </w:rPr>
        <w:t>la minori în conflict cu legea a responsabilizării lor penale și civile, precum și a cultivării obli</w:t>
      </w:r>
      <w:r w:rsidR="00A85CD8" w:rsidRPr="00FE0243">
        <w:rPr>
          <w:rFonts w:ascii="Times New Roman" w:eastAsia="Times New Roman" w:hAnsi="Times New Roman" w:cs="Times New Roman"/>
          <w:sz w:val="24"/>
          <w:szCs w:val="24"/>
        </w:rPr>
        <w:t xml:space="preserve">gațiunilor conviețuirii sociale, fapt ce ar favoriza inserția lor socială. </w:t>
      </w:r>
      <w:r w:rsidR="00735127" w:rsidRPr="00FE0243">
        <w:rPr>
          <w:rFonts w:ascii="Times New Roman" w:eastAsia="Times New Roman" w:hAnsi="Times New Roman" w:cs="Times New Roman"/>
          <w:sz w:val="24"/>
          <w:szCs w:val="24"/>
        </w:rPr>
        <w:t>Programul urmărește astfel, oferirea oportunității de a dobândi elementele de înțelegere a actului lor prin restitu</w:t>
      </w:r>
      <w:r w:rsidR="00834748" w:rsidRPr="00FE0243">
        <w:rPr>
          <w:rFonts w:ascii="Times New Roman" w:eastAsia="Times New Roman" w:hAnsi="Times New Roman" w:cs="Times New Roman"/>
          <w:sz w:val="24"/>
          <w:szCs w:val="24"/>
        </w:rPr>
        <w:t>ția</w:t>
      </w:r>
      <w:r w:rsidR="00735127" w:rsidRPr="00FE0243">
        <w:rPr>
          <w:rFonts w:ascii="Times New Roman" w:eastAsia="Times New Roman" w:hAnsi="Times New Roman" w:cs="Times New Roman"/>
          <w:sz w:val="24"/>
          <w:szCs w:val="24"/>
        </w:rPr>
        <w:t xml:space="preserve"> acestuia domeniul</w:t>
      </w:r>
      <w:r w:rsidR="00834748" w:rsidRPr="00FE0243">
        <w:rPr>
          <w:rFonts w:ascii="Times New Roman" w:eastAsia="Times New Roman" w:hAnsi="Times New Roman" w:cs="Times New Roman"/>
          <w:sz w:val="24"/>
          <w:szCs w:val="24"/>
        </w:rPr>
        <w:t>ui</w:t>
      </w:r>
      <w:r w:rsidR="00735127" w:rsidRPr="00FE0243">
        <w:rPr>
          <w:rFonts w:ascii="Times New Roman" w:eastAsia="Times New Roman" w:hAnsi="Times New Roman" w:cs="Times New Roman"/>
          <w:sz w:val="24"/>
          <w:szCs w:val="24"/>
        </w:rPr>
        <w:t xml:space="preserve"> social</w:t>
      </w:r>
      <w:r w:rsidR="003E48C8">
        <w:rPr>
          <w:rFonts w:ascii="Times New Roman" w:eastAsia="Times New Roman" w:hAnsi="Times New Roman" w:cs="Times New Roman"/>
          <w:sz w:val="24"/>
          <w:szCs w:val="24"/>
        </w:rPr>
        <w:t>,</w:t>
      </w:r>
      <w:r w:rsidR="00735127" w:rsidRPr="00FE0243">
        <w:rPr>
          <w:rFonts w:ascii="Times New Roman" w:eastAsia="Times New Roman" w:hAnsi="Times New Roman" w:cs="Times New Roman"/>
          <w:sz w:val="24"/>
          <w:szCs w:val="24"/>
        </w:rPr>
        <w:t xml:space="preserve"> </w:t>
      </w:r>
      <w:r w:rsidR="00834748" w:rsidRPr="00FE0243">
        <w:rPr>
          <w:rFonts w:ascii="Times New Roman" w:eastAsia="Times New Roman" w:hAnsi="Times New Roman" w:cs="Times New Roman"/>
          <w:sz w:val="24"/>
          <w:szCs w:val="24"/>
        </w:rPr>
        <w:t>în ansamblu</w:t>
      </w:r>
      <w:r w:rsidR="003E48C8">
        <w:rPr>
          <w:rFonts w:ascii="Times New Roman" w:eastAsia="Times New Roman" w:hAnsi="Times New Roman" w:cs="Times New Roman"/>
          <w:sz w:val="24"/>
          <w:szCs w:val="24"/>
        </w:rPr>
        <w:t>,</w:t>
      </w:r>
      <w:r w:rsidR="00834748" w:rsidRPr="00FE0243">
        <w:rPr>
          <w:rFonts w:ascii="Times New Roman" w:eastAsia="Times New Roman" w:hAnsi="Times New Roman" w:cs="Times New Roman"/>
          <w:sz w:val="24"/>
          <w:szCs w:val="24"/>
        </w:rPr>
        <w:t xml:space="preserve"> bazat pe o structură  </w:t>
      </w:r>
      <w:r w:rsidR="00735127" w:rsidRPr="00FE0243">
        <w:rPr>
          <w:rFonts w:ascii="Times New Roman" w:eastAsia="Times New Roman" w:hAnsi="Times New Roman" w:cs="Times New Roman"/>
          <w:sz w:val="24"/>
          <w:szCs w:val="24"/>
        </w:rPr>
        <w:t>de reguli, instituții și oameni.</w:t>
      </w:r>
      <w:r w:rsidR="00834748" w:rsidRPr="00FE0243">
        <w:rPr>
          <w:rFonts w:ascii="Times New Roman" w:eastAsia="Times New Roman" w:hAnsi="Times New Roman" w:cs="Times New Roman"/>
          <w:sz w:val="24"/>
          <w:szCs w:val="24"/>
        </w:rPr>
        <w:t xml:space="preserve"> </w:t>
      </w:r>
      <w:r w:rsidR="00135DC1" w:rsidRPr="00FE0243">
        <w:rPr>
          <w:rFonts w:ascii="Times New Roman" w:eastAsia="Times New Roman" w:hAnsi="Times New Roman" w:cs="Times New Roman"/>
          <w:sz w:val="24"/>
          <w:szCs w:val="24"/>
        </w:rPr>
        <w:t xml:space="preserve">În termeni concreți, minorul participă la stagii în grup, constituite pe module concentrate pe anumite valori civice: respect față de alții, solidaritate, </w:t>
      </w:r>
      <w:r w:rsidR="003045F6" w:rsidRPr="00FE0243">
        <w:rPr>
          <w:rFonts w:ascii="Times New Roman" w:eastAsia="Times New Roman" w:hAnsi="Times New Roman" w:cs="Times New Roman"/>
          <w:sz w:val="24"/>
          <w:szCs w:val="24"/>
        </w:rPr>
        <w:t>comunitate.</w:t>
      </w:r>
    </w:p>
    <w:p w:rsidR="00BE440F" w:rsidRPr="00FE0243" w:rsidRDefault="00BE440F" w:rsidP="008E02EA">
      <w:pPr>
        <w:keepNext/>
        <w:keepLines/>
        <w:spacing w:after="0" w:line="240" w:lineRule="auto"/>
        <w:ind w:firstLine="709"/>
        <w:jc w:val="both"/>
        <w:rPr>
          <w:rFonts w:ascii="Times New Roman" w:eastAsia="Times New Roman" w:hAnsi="Times New Roman" w:cs="Times New Roman"/>
          <w:sz w:val="24"/>
          <w:szCs w:val="24"/>
        </w:rPr>
      </w:pPr>
      <w:r w:rsidRPr="00FE0243">
        <w:rPr>
          <w:rFonts w:ascii="Times New Roman" w:eastAsia="Times New Roman" w:hAnsi="Times New Roman" w:cs="Times New Roman"/>
          <w:sz w:val="24"/>
          <w:szCs w:val="24"/>
        </w:rPr>
        <w:t xml:space="preserve">Inspirat din exigența individualizării răspunderii, abordarea făcută în cadrul stagiului trebuie să ia în cont atât obligațiile de școlarizare a minorului, cât și situația sa familială. </w:t>
      </w:r>
    </w:p>
    <w:p w:rsidR="00E054FF" w:rsidRPr="00FE0243" w:rsidRDefault="00DC2EEB" w:rsidP="008E02EA">
      <w:pPr>
        <w:keepNext/>
        <w:keepLines/>
        <w:spacing w:after="0" w:line="240" w:lineRule="auto"/>
        <w:ind w:firstLine="709"/>
        <w:jc w:val="both"/>
        <w:rPr>
          <w:rFonts w:ascii="Times New Roman" w:eastAsia="Times New Roman" w:hAnsi="Times New Roman" w:cs="Times New Roman"/>
          <w:sz w:val="24"/>
          <w:szCs w:val="24"/>
        </w:rPr>
      </w:pPr>
      <w:r w:rsidRPr="00FE0243">
        <w:rPr>
          <w:rFonts w:ascii="Times New Roman" w:eastAsia="Times New Roman" w:hAnsi="Times New Roman" w:cs="Times New Roman"/>
          <w:sz w:val="24"/>
          <w:szCs w:val="24"/>
        </w:rPr>
        <w:lastRenderedPageBreak/>
        <w:t>Abilitățile sociale sunt legate de a fi împreună cu alții. Abilitățile sociale permit tinerilor să interacționeze productiv în contexte sociale și să răspundă emoțiilor sau conflictelor în moduri adecvate din punct de vedere social, neagresive. Abilitățile sociale pot fi</w:t>
      </w:r>
      <w:r w:rsidR="008460D6">
        <w:rPr>
          <w:rFonts w:ascii="Times New Roman" w:eastAsia="Times New Roman" w:hAnsi="Times New Roman" w:cs="Times New Roman"/>
          <w:sz w:val="24"/>
          <w:szCs w:val="24"/>
        </w:rPr>
        <w:t>,</w:t>
      </w:r>
      <w:r w:rsidRPr="00FE0243">
        <w:rPr>
          <w:rFonts w:ascii="Times New Roman" w:eastAsia="Times New Roman" w:hAnsi="Times New Roman" w:cs="Times New Roman"/>
          <w:sz w:val="24"/>
          <w:szCs w:val="24"/>
        </w:rPr>
        <w:t xml:space="preserve"> în general</w:t>
      </w:r>
      <w:r w:rsidR="008460D6">
        <w:rPr>
          <w:rFonts w:ascii="Times New Roman" w:eastAsia="Times New Roman" w:hAnsi="Times New Roman" w:cs="Times New Roman"/>
          <w:sz w:val="24"/>
          <w:szCs w:val="24"/>
        </w:rPr>
        <w:t>,</w:t>
      </w:r>
      <w:r w:rsidRPr="00FE0243">
        <w:rPr>
          <w:rFonts w:ascii="Times New Roman" w:eastAsia="Times New Roman" w:hAnsi="Times New Roman" w:cs="Times New Roman"/>
          <w:sz w:val="24"/>
          <w:szCs w:val="24"/>
        </w:rPr>
        <w:t xml:space="preserve"> conceptualizate ca abilitatea de a interacționa pozitiv și prosocial cu ceilalți, abilitatea de a aborda </w:t>
      </w:r>
      <w:r w:rsidR="005F51DD" w:rsidRPr="00FE0243">
        <w:rPr>
          <w:rFonts w:ascii="Times New Roman" w:eastAsia="Times New Roman" w:hAnsi="Times New Roman" w:cs="Times New Roman"/>
          <w:sz w:val="24"/>
          <w:szCs w:val="24"/>
        </w:rPr>
        <w:t xml:space="preserve">modalitățile </w:t>
      </w:r>
      <w:r w:rsidR="00DD7CAC" w:rsidRPr="00FE0243">
        <w:rPr>
          <w:rFonts w:ascii="Times New Roman" w:eastAsia="Times New Roman" w:hAnsi="Times New Roman" w:cs="Times New Roman"/>
          <w:sz w:val="24"/>
          <w:szCs w:val="24"/>
        </w:rPr>
        <w:t>prosocial</w:t>
      </w:r>
      <w:r w:rsidRPr="00FE0243">
        <w:rPr>
          <w:rFonts w:ascii="Times New Roman" w:eastAsia="Times New Roman" w:hAnsi="Times New Roman" w:cs="Times New Roman"/>
          <w:sz w:val="24"/>
          <w:szCs w:val="24"/>
        </w:rPr>
        <w:t xml:space="preserve">e </w:t>
      </w:r>
      <w:r w:rsidR="005F51DD" w:rsidRPr="00FE0243">
        <w:rPr>
          <w:rFonts w:ascii="Times New Roman" w:eastAsia="Times New Roman" w:hAnsi="Times New Roman" w:cs="Times New Roman"/>
          <w:sz w:val="24"/>
          <w:szCs w:val="24"/>
        </w:rPr>
        <w:t xml:space="preserve">de rezolvare </w:t>
      </w:r>
      <w:r w:rsidRPr="00FE0243">
        <w:rPr>
          <w:rFonts w:ascii="Times New Roman" w:eastAsia="Times New Roman" w:hAnsi="Times New Roman" w:cs="Times New Roman"/>
          <w:sz w:val="24"/>
          <w:szCs w:val="24"/>
        </w:rPr>
        <w:t xml:space="preserve">a conflictelor, de a se angaja pozitiv cu ceilalți. </w:t>
      </w:r>
      <w:r w:rsidR="00E054FF" w:rsidRPr="00FE0243">
        <w:rPr>
          <w:rFonts w:ascii="Times New Roman" w:eastAsia="Times New Roman" w:hAnsi="Times New Roman" w:cs="Times New Roman"/>
          <w:sz w:val="24"/>
          <w:szCs w:val="24"/>
        </w:rPr>
        <w:t xml:space="preserve">Normele sociale sau credințele </w:t>
      </w:r>
      <w:r w:rsidR="00AA7ECD" w:rsidRPr="00FE0243">
        <w:rPr>
          <w:rFonts w:ascii="Times New Roman" w:eastAsia="Times New Roman" w:hAnsi="Times New Roman" w:cs="Times New Roman"/>
          <w:sz w:val="24"/>
          <w:szCs w:val="24"/>
        </w:rPr>
        <w:t>in</w:t>
      </w:r>
      <w:r w:rsidR="00D76B85">
        <w:rPr>
          <w:rFonts w:ascii="Times New Roman" w:eastAsia="Times New Roman" w:hAnsi="Times New Roman" w:cs="Times New Roman"/>
          <w:sz w:val="24"/>
          <w:szCs w:val="24"/>
        </w:rPr>
        <w:t>divizilor aflați</w:t>
      </w:r>
      <w:r w:rsidR="00AA7ECD" w:rsidRPr="00FE0243">
        <w:rPr>
          <w:rFonts w:ascii="Times New Roman" w:eastAsia="Times New Roman" w:hAnsi="Times New Roman" w:cs="Times New Roman"/>
          <w:sz w:val="24"/>
          <w:szCs w:val="24"/>
        </w:rPr>
        <w:t xml:space="preserve"> în conflict cu legea</w:t>
      </w:r>
      <w:r w:rsidR="00D76B85">
        <w:rPr>
          <w:rFonts w:ascii="Times New Roman" w:eastAsia="Times New Roman" w:hAnsi="Times New Roman" w:cs="Times New Roman"/>
          <w:sz w:val="24"/>
          <w:szCs w:val="24"/>
        </w:rPr>
        <w:t xml:space="preserve"> sunt</w:t>
      </w:r>
      <w:r w:rsidR="00E054FF" w:rsidRPr="00FE0243">
        <w:rPr>
          <w:rFonts w:ascii="Times New Roman" w:eastAsia="Times New Roman" w:hAnsi="Times New Roman" w:cs="Times New Roman"/>
          <w:sz w:val="24"/>
          <w:szCs w:val="24"/>
        </w:rPr>
        <w:t xml:space="preserve"> tipic</w:t>
      </w:r>
      <w:r w:rsidR="00D76B85">
        <w:rPr>
          <w:rFonts w:ascii="Times New Roman" w:eastAsia="Times New Roman" w:hAnsi="Times New Roman" w:cs="Times New Roman"/>
          <w:sz w:val="24"/>
          <w:szCs w:val="24"/>
        </w:rPr>
        <w:t>e</w:t>
      </w:r>
      <w:r w:rsidR="00E054FF" w:rsidRPr="00FE0243">
        <w:rPr>
          <w:rFonts w:ascii="Times New Roman" w:eastAsia="Times New Roman" w:hAnsi="Times New Roman" w:cs="Times New Roman"/>
          <w:sz w:val="24"/>
          <w:szCs w:val="24"/>
        </w:rPr>
        <w:t xml:space="preserve"> și adecvat</w:t>
      </w:r>
      <w:r w:rsidR="00D76B85">
        <w:rPr>
          <w:rFonts w:ascii="Times New Roman" w:eastAsia="Times New Roman" w:hAnsi="Times New Roman" w:cs="Times New Roman"/>
          <w:sz w:val="24"/>
          <w:szCs w:val="24"/>
        </w:rPr>
        <w:t>e în cadrul grupului lor și</w:t>
      </w:r>
      <w:r w:rsidR="00E054FF" w:rsidRPr="00FE0243">
        <w:rPr>
          <w:rFonts w:ascii="Times New Roman" w:eastAsia="Times New Roman" w:hAnsi="Times New Roman" w:cs="Times New Roman"/>
          <w:sz w:val="24"/>
          <w:szCs w:val="24"/>
        </w:rPr>
        <w:t xml:space="preserve"> joacă, de asemenea, un rol central în modelarea comportamentului la nivel in</w:t>
      </w:r>
      <w:r w:rsidR="00AA7ECD" w:rsidRPr="00FE0243">
        <w:rPr>
          <w:rFonts w:ascii="Times New Roman" w:eastAsia="Times New Roman" w:hAnsi="Times New Roman" w:cs="Times New Roman"/>
          <w:sz w:val="24"/>
          <w:szCs w:val="24"/>
        </w:rPr>
        <w:t>dividual. Normele sociale sunt paravanul</w:t>
      </w:r>
      <w:r w:rsidR="00E054FF" w:rsidRPr="00FE0243">
        <w:rPr>
          <w:rFonts w:ascii="Times New Roman" w:eastAsia="Times New Roman" w:hAnsi="Times New Roman" w:cs="Times New Roman"/>
          <w:sz w:val="24"/>
          <w:szCs w:val="24"/>
        </w:rPr>
        <w:t xml:space="preserve"> determinan</w:t>
      </w:r>
      <w:r w:rsidR="00DD7CAC" w:rsidRPr="00FE0243">
        <w:rPr>
          <w:rFonts w:ascii="Times New Roman" w:eastAsia="Times New Roman" w:hAnsi="Times New Roman" w:cs="Times New Roman"/>
          <w:sz w:val="24"/>
          <w:szCs w:val="24"/>
        </w:rPr>
        <w:t>t</w:t>
      </w:r>
      <w:r w:rsidR="00AA7ECD" w:rsidRPr="00FE0243">
        <w:rPr>
          <w:rFonts w:ascii="Times New Roman" w:eastAsia="Times New Roman" w:hAnsi="Times New Roman" w:cs="Times New Roman"/>
          <w:sz w:val="24"/>
          <w:szCs w:val="24"/>
        </w:rPr>
        <w:t xml:space="preserve"> în construirea actelor</w:t>
      </w:r>
      <w:r w:rsidR="00E054FF" w:rsidRPr="00FE0243">
        <w:rPr>
          <w:rFonts w:ascii="Times New Roman" w:eastAsia="Times New Roman" w:hAnsi="Times New Roman" w:cs="Times New Roman"/>
          <w:sz w:val="24"/>
          <w:szCs w:val="24"/>
        </w:rPr>
        <w:t xml:space="preserve"> individului, creând limite privind tipurile de comportamente la care se va angaja o persoană</w:t>
      </w:r>
      <w:r w:rsidR="00AA7ECD" w:rsidRPr="00FE0243">
        <w:rPr>
          <w:rFonts w:ascii="Times New Roman" w:eastAsia="Times New Roman" w:hAnsi="Times New Roman" w:cs="Times New Roman"/>
          <w:sz w:val="24"/>
          <w:szCs w:val="24"/>
        </w:rPr>
        <w:t xml:space="preserve">, care să asigure coeziunea </w:t>
      </w:r>
      <w:r w:rsidR="00DD7CAC" w:rsidRPr="00FE0243">
        <w:rPr>
          <w:rFonts w:ascii="Times New Roman" w:eastAsia="Times New Roman" w:hAnsi="Times New Roman" w:cs="Times New Roman"/>
          <w:sz w:val="24"/>
          <w:szCs w:val="24"/>
        </w:rPr>
        <w:t>valorilor proprii cu cele ale reacției sociale</w:t>
      </w:r>
      <w:r w:rsidR="00E054FF" w:rsidRPr="00FE0243">
        <w:rPr>
          <w:rFonts w:ascii="Times New Roman" w:eastAsia="Times New Roman" w:hAnsi="Times New Roman" w:cs="Times New Roman"/>
          <w:sz w:val="24"/>
          <w:szCs w:val="24"/>
        </w:rPr>
        <w:t xml:space="preserve">. Această interacțiune între normele sociale și comportamentul individual exprimă necesitatea de a implica </w:t>
      </w:r>
      <w:r w:rsidR="00DD7CAC" w:rsidRPr="00FE0243">
        <w:rPr>
          <w:rFonts w:ascii="Times New Roman" w:eastAsia="Times New Roman" w:hAnsi="Times New Roman" w:cs="Times New Roman"/>
          <w:sz w:val="24"/>
          <w:szCs w:val="24"/>
        </w:rPr>
        <w:t xml:space="preserve">mai larg </w:t>
      </w:r>
      <w:r w:rsidR="00E054FF" w:rsidRPr="00FE0243">
        <w:rPr>
          <w:rFonts w:ascii="Times New Roman" w:eastAsia="Times New Roman" w:hAnsi="Times New Roman" w:cs="Times New Roman"/>
          <w:sz w:val="24"/>
          <w:szCs w:val="24"/>
        </w:rPr>
        <w:t xml:space="preserve">comunitatea, astfel încât </w:t>
      </w:r>
      <w:r w:rsidR="00325C2C" w:rsidRPr="00FE0243">
        <w:rPr>
          <w:rFonts w:ascii="Times New Roman" w:eastAsia="Times New Roman" w:hAnsi="Times New Roman" w:cs="Times New Roman"/>
          <w:sz w:val="24"/>
          <w:szCs w:val="24"/>
        </w:rPr>
        <w:t>minorii/</w:t>
      </w:r>
      <w:r w:rsidR="00E054FF" w:rsidRPr="00FE0243">
        <w:rPr>
          <w:rFonts w:ascii="Times New Roman" w:eastAsia="Times New Roman" w:hAnsi="Times New Roman" w:cs="Times New Roman"/>
          <w:sz w:val="24"/>
          <w:szCs w:val="24"/>
        </w:rPr>
        <w:t>tinerii să aibă sprijinul adulților din jurul lor</w:t>
      </w:r>
      <w:r w:rsidR="00FB138A" w:rsidRPr="00FE0243">
        <w:rPr>
          <w:rStyle w:val="FootnoteReference"/>
          <w:rFonts w:ascii="Times New Roman" w:eastAsia="Times New Roman" w:hAnsi="Times New Roman" w:cs="Times New Roman"/>
          <w:sz w:val="24"/>
          <w:szCs w:val="24"/>
        </w:rPr>
        <w:footnoteReference w:id="2"/>
      </w:r>
      <w:r w:rsidR="00E054FF" w:rsidRPr="00FE0243">
        <w:rPr>
          <w:rFonts w:ascii="Times New Roman" w:eastAsia="Times New Roman" w:hAnsi="Times New Roman" w:cs="Times New Roman"/>
          <w:sz w:val="24"/>
          <w:szCs w:val="24"/>
        </w:rPr>
        <w:t>.</w:t>
      </w:r>
    </w:p>
    <w:p w:rsidR="00CA35E3" w:rsidRPr="00FE0243" w:rsidRDefault="00CA35E3" w:rsidP="008E02EA">
      <w:pPr>
        <w:keepNext/>
        <w:keepLines/>
        <w:ind w:firstLine="675"/>
        <w:jc w:val="both"/>
        <w:rPr>
          <w:rFonts w:ascii="Times New Roman" w:eastAsia="Times New Roman" w:hAnsi="Times New Roman" w:cs="Times New Roman"/>
          <w:sz w:val="24"/>
          <w:szCs w:val="24"/>
        </w:rPr>
      </w:pPr>
      <w:r w:rsidRPr="00FE0243">
        <w:rPr>
          <w:rFonts w:ascii="Times New Roman" w:eastAsia="Times New Roman" w:hAnsi="Times New Roman" w:cs="Times New Roman"/>
          <w:sz w:val="24"/>
          <w:szCs w:val="24"/>
        </w:rPr>
        <w:t xml:space="preserve">Cea de a doua componentă a programului vizează </w:t>
      </w:r>
      <w:r w:rsidRPr="00FE0243">
        <w:rPr>
          <w:rFonts w:ascii="Times New Roman" w:eastAsia="Times New Roman" w:hAnsi="Times New Roman" w:cs="Times New Roman"/>
          <w:i/>
          <w:sz w:val="24"/>
          <w:szCs w:val="24"/>
        </w:rPr>
        <w:t>identitatea vocațională a minorului</w:t>
      </w:r>
      <w:r w:rsidRPr="00FE0243">
        <w:rPr>
          <w:rFonts w:ascii="Times New Roman" w:eastAsia="Times New Roman" w:hAnsi="Times New Roman" w:cs="Times New Roman"/>
          <w:sz w:val="24"/>
          <w:szCs w:val="24"/>
        </w:rPr>
        <w:t xml:space="preserve"> axată pe autoevaluarea vocațională a acestuia.</w:t>
      </w:r>
      <w:r w:rsidR="000E479B" w:rsidRPr="00FE0243">
        <w:rPr>
          <w:rFonts w:ascii="Times New Roman" w:eastAsia="Times New Roman" w:hAnsi="Times New Roman" w:cs="Times New Roman"/>
          <w:sz w:val="24"/>
          <w:szCs w:val="24"/>
        </w:rPr>
        <w:t xml:space="preserve"> </w:t>
      </w:r>
      <w:r w:rsidR="003902DE" w:rsidRPr="00FE0243">
        <w:rPr>
          <w:rFonts w:ascii="Times New Roman" w:eastAsia="Times New Roman" w:hAnsi="Times New Roman" w:cs="Times New Roman"/>
          <w:sz w:val="24"/>
          <w:szCs w:val="24"/>
        </w:rPr>
        <w:t>Prin respectiva se urmărește i</w:t>
      </w:r>
      <w:r w:rsidRPr="00FE0243">
        <w:rPr>
          <w:rFonts w:ascii="Times New Roman" w:eastAsia="Times New Roman" w:hAnsi="Times New Roman" w:cs="Times New Roman"/>
          <w:sz w:val="24"/>
          <w:szCs w:val="24"/>
        </w:rPr>
        <w:t xml:space="preserve">dentificarea </w:t>
      </w:r>
      <w:r w:rsidR="003902DE" w:rsidRPr="00FE0243">
        <w:rPr>
          <w:rFonts w:ascii="Times New Roman" w:eastAsia="Times New Roman" w:hAnsi="Times New Roman" w:cs="Times New Roman"/>
          <w:sz w:val="24"/>
          <w:szCs w:val="24"/>
        </w:rPr>
        <w:t>p</w:t>
      </w:r>
      <w:r w:rsidRPr="00FE0243">
        <w:rPr>
          <w:rFonts w:ascii="Times New Roman" w:eastAsia="Times New Roman" w:hAnsi="Times New Roman" w:cs="Times New Roman"/>
          <w:sz w:val="24"/>
          <w:szCs w:val="24"/>
        </w:rPr>
        <w:t xml:space="preserve">ropriilor </w:t>
      </w:r>
      <w:proofErr w:type="spellStart"/>
      <w:r w:rsidRPr="00FE0243">
        <w:rPr>
          <w:rFonts w:ascii="Times New Roman" w:eastAsia="Times New Roman" w:hAnsi="Times New Roman" w:cs="Times New Roman"/>
          <w:sz w:val="24"/>
          <w:szCs w:val="24"/>
        </w:rPr>
        <w:t>abilităţi</w:t>
      </w:r>
      <w:proofErr w:type="spellEnd"/>
      <w:r w:rsidR="003902DE" w:rsidRPr="00FE0243">
        <w:rPr>
          <w:rFonts w:ascii="Times New Roman" w:eastAsia="Times New Roman" w:hAnsi="Times New Roman" w:cs="Times New Roman"/>
          <w:sz w:val="24"/>
          <w:szCs w:val="24"/>
        </w:rPr>
        <w:t>, priceperi, aptitudini, limite, dar și c</w:t>
      </w:r>
      <w:r w:rsidRPr="00FE0243">
        <w:rPr>
          <w:rFonts w:ascii="Times New Roman" w:eastAsia="Times New Roman" w:hAnsi="Times New Roman" w:cs="Times New Roman"/>
          <w:sz w:val="24"/>
          <w:szCs w:val="24"/>
        </w:rPr>
        <w:t>onștientizarea punctelor tari, a intereselor pentru dezvoltare profesională</w:t>
      </w:r>
      <w:r w:rsidR="003902DE" w:rsidRPr="00FE0243">
        <w:rPr>
          <w:rFonts w:ascii="Times New Roman" w:eastAsia="Times New Roman" w:hAnsi="Times New Roman" w:cs="Times New Roman"/>
          <w:sz w:val="24"/>
          <w:szCs w:val="24"/>
        </w:rPr>
        <w:t xml:space="preserve"> prin raportare la nivelul real al cunoștințelor sau abilităților. </w:t>
      </w:r>
      <w:r w:rsidR="00B7303E" w:rsidRPr="00FE0243">
        <w:rPr>
          <w:rFonts w:ascii="Times New Roman" w:eastAsia="Times New Roman" w:hAnsi="Times New Roman" w:cs="Times New Roman"/>
          <w:sz w:val="24"/>
          <w:szCs w:val="24"/>
        </w:rPr>
        <w:t xml:space="preserve">Scopul acestui </w:t>
      </w:r>
      <w:r w:rsidR="007A0806" w:rsidRPr="00FE0243">
        <w:rPr>
          <w:rFonts w:ascii="Times New Roman" w:eastAsia="Times New Roman" w:hAnsi="Times New Roman" w:cs="Times New Roman"/>
          <w:sz w:val="24"/>
          <w:szCs w:val="24"/>
        </w:rPr>
        <w:t>modul</w:t>
      </w:r>
      <w:r w:rsidR="00B7303E" w:rsidRPr="00FE0243">
        <w:rPr>
          <w:rFonts w:ascii="Times New Roman" w:eastAsia="Times New Roman" w:hAnsi="Times New Roman" w:cs="Times New Roman"/>
          <w:sz w:val="24"/>
          <w:szCs w:val="24"/>
        </w:rPr>
        <w:t xml:space="preserve"> este </w:t>
      </w:r>
      <w:r w:rsidR="007A0806" w:rsidRPr="00FE0243">
        <w:rPr>
          <w:rFonts w:ascii="Times New Roman" w:eastAsia="Times New Roman" w:hAnsi="Times New Roman" w:cs="Times New Roman"/>
          <w:sz w:val="24"/>
          <w:szCs w:val="24"/>
        </w:rPr>
        <w:t>să se</w:t>
      </w:r>
      <w:r w:rsidR="00B7303E" w:rsidRPr="00FE0243">
        <w:rPr>
          <w:rFonts w:ascii="Times New Roman" w:eastAsia="Times New Roman" w:hAnsi="Times New Roman" w:cs="Times New Roman"/>
          <w:sz w:val="24"/>
          <w:szCs w:val="24"/>
        </w:rPr>
        <w:t xml:space="preserve"> investighe</w:t>
      </w:r>
      <w:r w:rsidR="007A0806" w:rsidRPr="00FE0243">
        <w:rPr>
          <w:rFonts w:ascii="Times New Roman" w:eastAsia="Times New Roman" w:hAnsi="Times New Roman" w:cs="Times New Roman"/>
          <w:sz w:val="24"/>
          <w:szCs w:val="24"/>
        </w:rPr>
        <w:t>ze</w:t>
      </w:r>
      <w:r w:rsidR="00B7303E" w:rsidRPr="00FE0243">
        <w:rPr>
          <w:rFonts w:ascii="Times New Roman" w:eastAsia="Times New Roman" w:hAnsi="Times New Roman" w:cs="Times New Roman"/>
          <w:sz w:val="24"/>
          <w:szCs w:val="24"/>
        </w:rPr>
        <w:t xml:space="preserve"> nivelul de abilități generice </w:t>
      </w:r>
      <w:r w:rsidR="007A0806" w:rsidRPr="00FE0243">
        <w:rPr>
          <w:rFonts w:ascii="Times New Roman" w:eastAsia="Times New Roman" w:hAnsi="Times New Roman" w:cs="Times New Roman"/>
          <w:sz w:val="24"/>
          <w:szCs w:val="24"/>
        </w:rPr>
        <w:t xml:space="preserve">de </w:t>
      </w:r>
      <w:r w:rsidR="00B7303E" w:rsidRPr="00FE0243">
        <w:rPr>
          <w:rFonts w:ascii="Times New Roman" w:eastAsia="Times New Roman" w:hAnsi="Times New Roman" w:cs="Times New Roman"/>
          <w:sz w:val="24"/>
          <w:szCs w:val="24"/>
        </w:rPr>
        <w:t>care</w:t>
      </w:r>
      <w:r w:rsidR="007A0806" w:rsidRPr="00FE0243">
        <w:rPr>
          <w:rFonts w:ascii="Times New Roman" w:eastAsia="Times New Roman" w:hAnsi="Times New Roman" w:cs="Times New Roman"/>
          <w:sz w:val="24"/>
          <w:szCs w:val="24"/>
        </w:rPr>
        <w:t xml:space="preserve"> dispune minorul în conflict cu legea pentru a-și asigura </w:t>
      </w:r>
      <w:r w:rsidR="00B36FEF" w:rsidRPr="00FE0243">
        <w:rPr>
          <w:rFonts w:ascii="Times New Roman" w:eastAsia="Times New Roman" w:hAnsi="Times New Roman" w:cs="Times New Roman"/>
          <w:sz w:val="24"/>
          <w:szCs w:val="24"/>
        </w:rPr>
        <w:t xml:space="preserve">mediul ocupațional. </w:t>
      </w:r>
    </w:p>
    <w:p w:rsidR="00FA3C05" w:rsidRPr="00FE0243" w:rsidRDefault="0037257B" w:rsidP="008E02EA">
      <w:pPr>
        <w:keepNext/>
        <w:keepLines/>
        <w:ind w:firstLine="675"/>
        <w:jc w:val="both"/>
        <w:rPr>
          <w:rFonts w:ascii="Times New Roman" w:eastAsia="Times New Roman" w:hAnsi="Times New Roman" w:cs="Times New Roman"/>
          <w:sz w:val="24"/>
          <w:szCs w:val="24"/>
        </w:rPr>
      </w:pPr>
      <w:r w:rsidRPr="00FE0243">
        <w:rPr>
          <w:rFonts w:ascii="Times New Roman" w:eastAsia="Times New Roman" w:hAnsi="Times New Roman" w:cs="Times New Roman"/>
          <w:sz w:val="24"/>
          <w:szCs w:val="24"/>
        </w:rPr>
        <w:t xml:space="preserve">În funcție de accentul lor, programele de formare profesională abordează mai mulți factori de risc, inclusiv eșecul academic, alienarea și frustrarea, asocierea cu colegii delincvenți și angajamentul scăzut față de școală. În același timp, formarea </w:t>
      </w:r>
      <w:r w:rsidR="000552EB" w:rsidRPr="00FE0243">
        <w:rPr>
          <w:rFonts w:ascii="Times New Roman" w:eastAsia="Times New Roman" w:hAnsi="Times New Roman" w:cs="Times New Roman"/>
          <w:sz w:val="24"/>
          <w:szCs w:val="24"/>
        </w:rPr>
        <w:t xml:space="preserve">vocațională (identificarea abilităților de care dă dovadă individul, dar și cele care i-ar asigura un eventual traseu </w:t>
      </w:r>
      <w:r w:rsidRPr="00FE0243">
        <w:rPr>
          <w:rFonts w:ascii="Times New Roman" w:eastAsia="Times New Roman" w:hAnsi="Times New Roman" w:cs="Times New Roman"/>
          <w:sz w:val="24"/>
          <w:szCs w:val="24"/>
        </w:rPr>
        <w:t>profesional</w:t>
      </w:r>
      <w:r w:rsidR="000552EB" w:rsidRPr="00FE0243">
        <w:rPr>
          <w:rFonts w:ascii="Times New Roman" w:eastAsia="Times New Roman" w:hAnsi="Times New Roman" w:cs="Times New Roman"/>
          <w:sz w:val="24"/>
          <w:szCs w:val="24"/>
        </w:rPr>
        <w:t xml:space="preserve">)  </w:t>
      </w:r>
      <w:r w:rsidRPr="00FE0243">
        <w:rPr>
          <w:rFonts w:ascii="Times New Roman" w:eastAsia="Times New Roman" w:hAnsi="Times New Roman" w:cs="Times New Roman"/>
          <w:sz w:val="24"/>
          <w:szCs w:val="24"/>
        </w:rPr>
        <w:t xml:space="preserve">sporește factorii de protecție prin oferirea de aptitudini de muncă, experiențe de lucru și recunoașterea muncii efectuate. Programele construite pe o abordare de dezvoltare ajută tinerii să evite comportamentul cu risc </w:t>
      </w:r>
      <w:r w:rsidR="00342993" w:rsidRPr="00FE0243">
        <w:rPr>
          <w:rFonts w:ascii="Times New Roman" w:eastAsia="Times New Roman" w:hAnsi="Times New Roman" w:cs="Times New Roman"/>
          <w:sz w:val="24"/>
          <w:szCs w:val="24"/>
        </w:rPr>
        <w:t xml:space="preserve">delincvențial </w:t>
      </w:r>
      <w:r w:rsidRPr="00FE0243">
        <w:rPr>
          <w:rFonts w:ascii="Times New Roman" w:eastAsia="Times New Roman" w:hAnsi="Times New Roman" w:cs="Times New Roman"/>
          <w:sz w:val="24"/>
          <w:szCs w:val="24"/>
        </w:rPr>
        <w:t>ridicat și să promoveze abilitățile academi</w:t>
      </w:r>
      <w:r w:rsidR="00B201A4" w:rsidRPr="00FE0243">
        <w:rPr>
          <w:rFonts w:ascii="Times New Roman" w:eastAsia="Times New Roman" w:hAnsi="Times New Roman" w:cs="Times New Roman"/>
          <w:sz w:val="24"/>
          <w:szCs w:val="24"/>
        </w:rPr>
        <w:t>ce și de pregătire profesională</w:t>
      </w:r>
      <w:r w:rsidR="00FA3C05" w:rsidRPr="00FE0243">
        <w:rPr>
          <w:rFonts w:ascii="Times New Roman" w:eastAsia="Times New Roman" w:hAnsi="Times New Roman" w:cs="Times New Roman"/>
          <w:sz w:val="24"/>
          <w:szCs w:val="24"/>
        </w:rPr>
        <w:t>.</w:t>
      </w:r>
      <w:r w:rsidR="00FA3C05" w:rsidRPr="00FE0243">
        <w:rPr>
          <w:rStyle w:val="FootnoteReference"/>
          <w:rFonts w:ascii="Times New Roman" w:eastAsia="Times New Roman" w:hAnsi="Times New Roman" w:cs="Times New Roman"/>
          <w:sz w:val="24"/>
          <w:szCs w:val="24"/>
        </w:rPr>
        <w:footnoteReference w:id="3"/>
      </w:r>
    </w:p>
    <w:p w:rsidR="00CA35E3" w:rsidRPr="00FE0243" w:rsidRDefault="0020255D" w:rsidP="008E02EA">
      <w:pPr>
        <w:keepNext/>
        <w:keepLines/>
        <w:spacing w:after="0" w:line="240" w:lineRule="auto"/>
        <w:ind w:firstLine="709"/>
        <w:jc w:val="both"/>
        <w:rPr>
          <w:rFonts w:ascii="Times New Roman" w:eastAsia="Times New Roman" w:hAnsi="Times New Roman" w:cs="Times New Roman"/>
          <w:sz w:val="24"/>
          <w:szCs w:val="24"/>
        </w:rPr>
      </w:pPr>
      <w:r w:rsidRPr="00FE0243">
        <w:rPr>
          <w:rFonts w:ascii="Times New Roman" w:eastAsia="Times New Roman" w:hAnsi="Times New Roman" w:cs="Times New Roman"/>
          <w:sz w:val="24"/>
          <w:szCs w:val="24"/>
        </w:rPr>
        <w:t xml:space="preserve">Pentru a </w:t>
      </w:r>
      <w:r w:rsidR="009830A7" w:rsidRPr="00FE0243">
        <w:rPr>
          <w:rFonts w:ascii="Times New Roman" w:eastAsia="Times New Roman" w:hAnsi="Times New Roman" w:cs="Times New Roman"/>
          <w:sz w:val="24"/>
          <w:szCs w:val="24"/>
        </w:rPr>
        <w:t>schimba gândurile, credințele și comportamentele negative</w:t>
      </w:r>
      <w:r w:rsidRPr="00FE0243">
        <w:rPr>
          <w:rFonts w:ascii="Times New Roman" w:eastAsia="Times New Roman" w:hAnsi="Times New Roman" w:cs="Times New Roman"/>
          <w:sz w:val="24"/>
          <w:szCs w:val="24"/>
        </w:rPr>
        <w:t>,</w:t>
      </w:r>
      <w:r w:rsidR="00283DE3" w:rsidRPr="00FE0243">
        <w:rPr>
          <w:rFonts w:ascii="Times New Roman" w:eastAsia="Times New Roman" w:hAnsi="Times New Roman" w:cs="Times New Roman"/>
          <w:sz w:val="24"/>
          <w:szCs w:val="24"/>
        </w:rPr>
        <w:t xml:space="preserve"> Programul are la bază </w:t>
      </w:r>
      <w:r w:rsidRPr="00FE0243">
        <w:rPr>
          <w:rFonts w:ascii="Times New Roman" w:eastAsia="Times New Roman" w:hAnsi="Times New Roman" w:cs="Times New Roman"/>
          <w:sz w:val="24"/>
          <w:szCs w:val="24"/>
        </w:rPr>
        <w:t xml:space="preserve"> o</w:t>
      </w:r>
      <w:r w:rsidR="009830A7" w:rsidRPr="00FE0243">
        <w:rPr>
          <w:rFonts w:ascii="Times New Roman" w:eastAsia="Times New Roman" w:hAnsi="Times New Roman" w:cs="Times New Roman"/>
          <w:sz w:val="24"/>
          <w:szCs w:val="24"/>
        </w:rPr>
        <w:t xml:space="preserve"> abordare eficientă </w:t>
      </w:r>
      <w:r w:rsidR="002D631D" w:rsidRPr="00FE0243">
        <w:rPr>
          <w:rFonts w:ascii="Times New Roman" w:eastAsia="Times New Roman" w:hAnsi="Times New Roman" w:cs="Times New Roman"/>
          <w:sz w:val="24"/>
          <w:szCs w:val="24"/>
        </w:rPr>
        <w:t xml:space="preserve">exprimată prin </w:t>
      </w:r>
      <w:r w:rsidR="009830A7" w:rsidRPr="00FE0243">
        <w:rPr>
          <w:rFonts w:ascii="Times New Roman" w:eastAsia="Times New Roman" w:hAnsi="Times New Roman" w:cs="Times New Roman"/>
          <w:sz w:val="24"/>
          <w:szCs w:val="24"/>
        </w:rPr>
        <w:t>terapia cognitiv-comportamental</w:t>
      </w:r>
      <w:r w:rsidR="009A02F0" w:rsidRPr="00FE0243">
        <w:rPr>
          <w:rFonts w:ascii="Times New Roman" w:eastAsia="Times New Roman" w:hAnsi="Times New Roman" w:cs="Times New Roman"/>
          <w:sz w:val="24"/>
          <w:szCs w:val="24"/>
        </w:rPr>
        <w:t>ă</w:t>
      </w:r>
      <w:r w:rsidR="009830A7" w:rsidRPr="00FE0243">
        <w:rPr>
          <w:rFonts w:ascii="Times New Roman" w:eastAsia="Times New Roman" w:hAnsi="Times New Roman" w:cs="Times New Roman"/>
          <w:sz w:val="24"/>
          <w:szCs w:val="24"/>
        </w:rPr>
        <w:t xml:space="preserve">. </w:t>
      </w:r>
      <w:r w:rsidR="009A02F0" w:rsidRPr="00FE0243">
        <w:rPr>
          <w:rFonts w:ascii="Times New Roman" w:eastAsia="Times New Roman" w:hAnsi="Times New Roman" w:cs="Times New Roman"/>
          <w:sz w:val="24"/>
          <w:szCs w:val="24"/>
        </w:rPr>
        <w:t xml:space="preserve">Respectiva terapie </w:t>
      </w:r>
      <w:r w:rsidR="009830A7" w:rsidRPr="00FE0243">
        <w:rPr>
          <w:rFonts w:ascii="Times New Roman" w:eastAsia="Times New Roman" w:hAnsi="Times New Roman" w:cs="Times New Roman"/>
          <w:sz w:val="24"/>
          <w:szCs w:val="24"/>
        </w:rPr>
        <w:t xml:space="preserve">combină două </w:t>
      </w:r>
      <w:r w:rsidR="009A02F0" w:rsidRPr="00FE0243">
        <w:rPr>
          <w:rFonts w:ascii="Times New Roman" w:eastAsia="Times New Roman" w:hAnsi="Times New Roman" w:cs="Times New Roman"/>
          <w:sz w:val="24"/>
          <w:szCs w:val="24"/>
        </w:rPr>
        <w:t xml:space="preserve">laturi: </w:t>
      </w:r>
      <w:r w:rsidR="009830A7" w:rsidRPr="00FE0243">
        <w:rPr>
          <w:rFonts w:ascii="Times New Roman" w:eastAsia="Times New Roman" w:hAnsi="Times New Roman" w:cs="Times New Roman"/>
          <w:sz w:val="24"/>
          <w:szCs w:val="24"/>
        </w:rPr>
        <w:t xml:space="preserve">psihoterapie-cognitivă și terapie comportamentală. </w:t>
      </w:r>
      <w:r w:rsidR="00283DE3" w:rsidRPr="00FE0243">
        <w:rPr>
          <w:rFonts w:ascii="Times New Roman" w:eastAsia="Times New Roman" w:hAnsi="Times New Roman" w:cs="Times New Roman"/>
          <w:sz w:val="24"/>
          <w:szCs w:val="24"/>
        </w:rPr>
        <w:t>Ea</w:t>
      </w:r>
      <w:r w:rsidR="009830A7" w:rsidRPr="00FE0243">
        <w:rPr>
          <w:rFonts w:ascii="Times New Roman" w:eastAsia="Times New Roman" w:hAnsi="Times New Roman" w:cs="Times New Roman"/>
          <w:sz w:val="24"/>
          <w:szCs w:val="24"/>
        </w:rPr>
        <w:t xml:space="preserve"> se concentrează pe </w:t>
      </w:r>
      <w:r w:rsidR="00B92915" w:rsidRPr="00FE0243">
        <w:rPr>
          <w:rFonts w:ascii="Times New Roman" w:eastAsia="Times New Roman" w:hAnsi="Times New Roman" w:cs="Times New Roman"/>
          <w:sz w:val="24"/>
          <w:szCs w:val="24"/>
        </w:rPr>
        <w:t>gânduri, ipoteze și convingeri, ajutând în recunoașterea</w:t>
      </w:r>
      <w:r w:rsidR="009830A7" w:rsidRPr="00FE0243">
        <w:rPr>
          <w:rFonts w:ascii="Times New Roman" w:eastAsia="Times New Roman" w:hAnsi="Times New Roman" w:cs="Times New Roman"/>
          <w:sz w:val="24"/>
          <w:szCs w:val="24"/>
        </w:rPr>
        <w:t xml:space="preserve"> și schimba</w:t>
      </w:r>
      <w:r w:rsidR="00B92915" w:rsidRPr="00FE0243">
        <w:rPr>
          <w:rFonts w:ascii="Times New Roman" w:eastAsia="Times New Roman" w:hAnsi="Times New Roman" w:cs="Times New Roman"/>
          <w:sz w:val="24"/>
          <w:szCs w:val="24"/>
        </w:rPr>
        <w:t>rea mode</w:t>
      </w:r>
      <w:r w:rsidR="006D5857">
        <w:rPr>
          <w:rFonts w:ascii="Times New Roman" w:eastAsia="Times New Roman" w:hAnsi="Times New Roman" w:cs="Times New Roman"/>
          <w:sz w:val="24"/>
          <w:szCs w:val="24"/>
        </w:rPr>
        <w:t>le</w:t>
      </w:r>
      <w:r w:rsidR="00B92915" w:rsidRPr="00FE0243">
        <w:rPr>
          <w:rFonts w:ascii="Times New Roman" w:eastAsia="Times New Roman" w:hAnsi="Times New Roman" w:cs="Times New Roman"/>
          <w:sz w:val="24"/>
          <w:szCs w:val="24"/>
        </w:rPr>
        <w:t>lor</w:t>
      </w:r>
      <w:r w:rsidR="009830A7" w:rsidRPr="00FE0243">
        <w:rPr>
          <w:rFonts w:ascii="Times New Roman" w:eastAsia="Times New Roman" w:hAnsi="Times New Roman" w:cs="Times New Roman"/>
          <w:sz w:val="24"/>
          <w:szCs w:val="24"/>
        </w:rPr>
        <w:t xml:space="preserve"> de gândire defectuoasă</w:t>
      </w:r>
      <w:r w:rsidR="00B92915" w:rsidRPr="00FE0243">
        <w:rPr>
          <w:rFonts w:ascii="Times New Roman" w:eastAsia="Times New Roman" w:hAnsi="Times New Roman" w:cs="Times New Roman"/>
          <w:sz w:val="24"/>
          <w:szCs w:val="24"/>
        </w:rPr>
        <w:t>.</w:t>
      </w:r>
    </w:p>
    <w:p w:rsidR="005E2D5B" w:rsidRPr="00FE0243" w:rsidRDefault="006B58EC" w:rsidP="008E02EA">
      <w:pPr>
        <w:keepNext/>
        <w:keepLines/>
        <w:ind w:firstLine="360"/>
        <w:jc w:val="both"/>
        <w:rPr>
          <w:rFonts w:ascii="Times New Roman" w:hAnsi="Times New Roman" w:cs="Times New Roman"/>
          <w:sz w:val="24"/>
          <w:szCs w:val="24"/>
        </w:rPr>
      </w:pPr>
      <w:r w:rsidRPr="00FE0243">
        <w:rPr>
          <w:rFonts w:ascii="Times New Roman" w:hAnsi="Times New Roman" w:cs="Times New Roman"/>
          <w:sz w:val="24"/>
          <w:szCs w:val="24"/>
        </w:rPr>
        <w:t xml:space="preserve">Cursul de instruire continuă este destinat </w:t>
      </w:r>
      <w:r w:rsidR="00A24311" w:rsidRPr="00FE0243">
        <w:rPr>
          <w:rFonts w:ascii="Times New Roman" w:hAnsi="Times New Roman" w:cs="Times New Roman"/>
          <w:sz w:val="24"/>
          <w:szCs w:val="24"/>
        </w:rPr>
        <w:t xml:space="preserve">consilierilor de probațiune și își propune să contribuie la cunoașterea </w:t>
      </w:r>
      <w:r w:rsidR="005352E0" w:rsidRPr="00FE0243">
        <w:rPr>
          <w:rFonts w:ascii="Times New Roman" w:hAnsi="Times New Roman" w:cs="Times New Roman"/>
          <w:sz w:val="24"/>
          <w:szCs w:val="24"/>
        </w:rPr>
        <w:t>elementelor educației moral-civice și a trainingul-ui vocațional</w:t>
      </w:r>
      <w:r w:rsidR="00FC1F75" w:rsidRPr="00FE0243">
        <w:rPr>
          <w:rFonts w:ascii="Times New Roman" w:hAnsi="Times New Roman" w:cs="Times New Roman"/>
          <w:sz w:val="24"/>
          <w:szCs w:val="24"/>
        </w:rPr>
        <w:t xml:space="preserve"> cu minori aflați în evidența serviciului de probațiune.</w:t>
      </w:r>
    </w:p>
    <w:p w:rsidR="007E37C7" w:rsidRPr="00FE0243" w:rsidRDefault="00883691" w:rsidP="008E02EA">
      <w:pPr>
        <w:keepNext/>
        <w:keepLines/>
        <w:ind w:left="720"/>
        <w:rPr>
          <w:rFonts w:ascii="Times New Roman" w:hAnsi="Times New Roman" w:cs="Times New Roman"/>
          <w:sz w:val="24"/>
          <w:szCs w:val="24"/>
        </w:rPr>
      </w:pPr>
      <w:r w:rsidRPr="00FE0243">
        <w:rPr>
          <w:rFonts w:ascii="Times New Roman" w:hAnsi="Times New Roman" w:cs="Times New Roman"/>
          <w:sz w:val="24"/>
          <w:szCs w:val="24"/>
        </w:rPr>
        <w:t>Cursul de formare își propune să contribuie la:</w:t>
      </w:r>
    </w:p>
    <w:p w:rsidR="00883691" w:rsidRPr="00FE0243" w:rsidRDefault="00027ED6" w:rsidP="008E02EA">
      <w:pPr>
        <w:pStyle w:val="ListParagraph"/>
        <w:keepNext/>
        <w:keepLines/>
        <w:numPr>
          <w:ilvl w:val="0"/>
          <w:numId w:val="6"/>
        </w:numPr>
        <w:rPr>
          <w:rFonts w:ascii="Times New Roman" w:hAnsi="Times New Roman" w:cs="Times New Roman"/>
          <w:sz w:val="24"/>
          <w:szCs w:val="24"/>
        </w:rPr>
      </w:pPr>
      <w:r w:rsidRPr="00FE0243">
        <w:rPr>
          <w:rFonts w:ascii="Times New Roman" w:hAnsi="Times New Roman" w:cs="Times New Roman"/>
          <w:sz w:val="24"/>
          <w:szCs w:val="24"/>
        </w:rPr>
        <w:t>Cunoașt</w:t>
      </w:r>
      <w:r w:rsidR="006D5857">
        <w:rPr>
          <w:rFonts w:ascii="Times New Roman" w:hAnsi="Times New Roman" w:cs="Times New Roman"/>
          <w:sz w:val="24"/>
          <w:szCs w:val="24"/>
        </w:rPr>
        <w:t>erea domeniului de formare civic</w:t>
      </w:r>
      <w:r w:rsidRPr="00FE0243">
        <w:rPr>
          <w:rFonts w:ascii="Times New Roman" w:hAnsi="Times New Roman" w:cs="Times New Roman"/>
          <w:sz w:val="24"/>
          <w:szCs w:val="24"/>
        </w:rPr>
        <w:t>ă și vocațională ;</w:t>
      </w:r>
    </w:p>
    <w:p w:rsidR="00027ED6" w:rsidRPr="00FE0243" w:rsidRDefault="00EF24FE" w:rsidP="008E02EA">
      <w:pPr>
        <w:pStyle w:val="ListParagraph"/>
        <w:keepNext/>
        <w:keepLines/>
        <w:numPr>
          <w:ilvl w:val="0"/>
          <w:numId w:val="6"/>
        </w:numPr>
        <w:rPr>
          <w:rFonts w:ascii="Times New Roman" w:hAnsi="Times New Roman" w:cs="Times New Roman"/>
          <w:sz w:val="24"/>
          <w:szCs w:val="24"/>
        </w:rPr>
      </w:pPr>
      <w:r w:rsidRPr="00FE0243">
        <w:rPr>
          <w:rFonts w:ascii="Times New Roman" w:hAnsi="Times New Roman" w:cs="Times New Roman"/>
          <w:sz w:val="24"/>
          <w:szCs w:val="24"/>
        </w:rPr>
        <w:t>Cunoașterea determinării ariilor de interes ale subiectului ;</w:t>
      </w:r>
    </w:p>
    <w:p w:rsidR="00711234" w:rsidRPr="00FE0243" w:rsidRDefault="00711234" w:rsidP="008E02EA">
      <w:pPr>
        <w:pStyle w:val="ListParagraph"/>
        <w:keepNext/>
        <w:keepLines/>
        <w:numPr>
          <w:ilvl w:val="0"/>
          <w:numId w:val="6"/>
        </w:numPr>
        <w:rPr>
          <w:rFonts w:ascii="Times New Roman" w:hAnsi="Times New Roman" w:cs="Times New Roman"/>
          <w:sz w:val="24"/>
          <w:szCs w:val="24"/>
        </w:rPr>
      </w:pPr>
      <w:r w:rsidRPr="00FE0243">
        <w:rPr>
          <w:rFonts w:ascii="Times New Roman" w:hAnsi="Times New Roman" w:cs="Times New Roman"/>
          <w:sz w:val="24"/>
          <w:szCs w:val="24"/>
        </w:rPr>
        <w:t>Identificarea planului de activitate în vederea reali</w:t>
      </w:r>
      <w:r w:rsidR="00561458">
        <w:rPr>
          <w:rFonts w:ascii="Times New Roman" w:hAnsi="Times New Roman" w:cs="Times New Roman"/>
          <w:sz w:val="24"/>
          <w:szCs w:val="24"/>
        </w:rPr>
        <w:t>zării stagiului de formare civic</w:t>
      </w:r>
      <w:r w:rsidRPr="00FE0243">
        <w:rPr>
          <w:rFonts w:ascii="Times New Roman" w:hAnsi="Times New Roman" w:cs="Times New Roman"/>
          <w:sz w:val="24"/>
          <w:szCs w:val="24"/>
        </w:rPr>
        <w:t>ă și vocațională</w:t>
      </w:r>
      <w:r w:rsidR="00030063" w:rsidRPr="00FE0243">
        <w:rPr>
          <w:rFonts w:ascii="Times New Roman" w:hAnsi="Times New Roman" w:cs="Times New Roman"/>
          <w:sz w:val="24"/>
          <w:szCs w:val="24"/>
        </w:rPr>
        <w:t>;</w:t>
      </w:r>
    </w:p>
    <w:p w:rsidR="00030063" w:rsidRDefault="00030063" w:rsidP="008E02EA">
      <w:pPr>
        <w:pStyle w:val="ListParagraph"/>
        <w:keepNext/>
        <w:keepLines/>
        <w:numPr>
          <w:ilvl w:val="0"/>
          <w:numId w:val="6"/>
        </w:numPr>
        <w:rPr>
          <w:rFonts w:ascii="Times New Roman" w:hAnsi="Times New Roman" w:cs="Times New Roman"/>
          <w:sz w:val="24"/>
          <w:szCs w:val="24"/>
        </w:rPr>
      </w:pPr>
      <w:r w:rsidRPr="00FE0243">
        <w:rPr>
          <w:rFonts w:ascii="Times New Roman" w:hAnsi="Times New Roman" w:cs="Times New Roman"/>
          <w:sz w:val="24"/>
          <w:szCs w:val="24"/>
        </w:rPr>
        <w:t>Utilizarea metodelor adecvate de comunicare și de convingere cu subiecții implicați.</w:t>
      </w:r>
    </w:p>
    <w:p w:rsidR="00FE0243" w:rsidRDefault="00FE0243" w:rsidP="008E02EA">
      <w:pPr>
        <w:keepNext/>
        <w:keepLines/>
        <w:rPr>
          <w:rFonts w:ascii="Times New Roman" w:hAnsi="Times New Roman" w:cs="Times New Roman"/>
          <w:b/>
          <w:sz w:val="24"/>
          <w:szCs w:val="24"/>
        </w:rPr>
      </w:pPr>
    </w:p>
    <w:p w:rsidR="00031634" w:rsidRPr="00FE0243" w:rsidRDefault="00031634" w:rsidP="008E02EA">
      <w:pPr>
        <w:keepNext/>
        <w:keepLines/>
        <w:rPr>
          <w:rFonts w:ascii="Times New Roman" w:hAnsi="Times New Roman" w:cs="Times New Roman"/>
          <w:b/>
          <w:sz w:val="24"/>
          <w:szCs w:val="24"/>
        </w:rPr>
      </w:pPr>
    </w:p>
    <w:p w:rsidR="00FE0243" w:rsidRDefault="00FE0243" w:rsidP="008E02EA">
      <w:pPr>
        <w:pStyle w:val="ListParagraph"/>
        <w:keepNext/>
        <w:keepLines/>
        <w:numPr>
          <w:ilvl w:val="0"/>
          <w:numId w:val="1"/>
        </w:numPr>
        <w:rPr>
          <w:rFonts w:ascii="Times New Roman" w:hAnsi="Times New Roman" w:cs="Times New Roman"/>
          <w:b/>
          <w:sz w:val="24"/>
          <w:szCs w:val="24"/>
        </w:rPr>
      </w:pPr>
      <w:r w:rsidRPr="00FE0243">
        <w:rPr>
          <w:rFonts w:ascii="Times New Roman" w:hAnsi="Times New Roman" w:cs="Times New Roman"/>
          <w:b/>
          <w:sz w:val="24"/>
          <w:szCs w:val="24"/>
        </w:rPr>
        <w:lastRenderedPageBreak/>
        <w:t>Competențe și finalități de studiu</w:t>
      </w:r>
    </w:p>
    <w:p w:rsidR="008E02EA" w:rsidRPr="00FE0243" w:rsidRDefault="008E02EA" w:rsidP="008E02EA">
      <w:pPr>
        <w:pStyle w:val="ListParagraph"/>
        <w:keepNext/>
        <w:keepLines/>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5976"/>
      </w:tblGrid>
      <w:tr w:rsidR="00227701" w:rsidRPr="00227701" w:rsidTr="00C039D7">
        <w:tc>
          <w:tcPr>
            <w:tcW w:w="3261" w:type="dxa"/>
          </w:tcPr>
          <w:p w:rsidR="00227701" w:rsidRPr="00FE0243" w:rsidRDefault="00031634" w:rsidP="008E02EA">
            <w:pPr>
              <w:pStyle w:val="ListParagraph"/>
              <w:keepNext/>
              <w:keepLines/>
              <w:rPr>
                <w:rFonts w:ascii="Times New Roman" w:eastAsia="Times New Roman" w:hAnsi="Times New Roman" w:cs="Times New Roman"/>
                <w:sz w:val="24"/>
                <w:szCs w:val="24"/>
                <w:lang w:eastAsia="ru-RU"/>
              </w:rPr>
            </w:pPr>
            <w:r>
              <w:rPr>
                <w:rFonts w:ascii="Times New Roman" w:hAnsi="Times New Roman" w:cs="Times New Roman"/>
                <w:b/>
                <w:sz w:val="24"/>
                <w:szCs w:val="24"/>
              </w:rPr>
              <w:t>COMPETENȚE</w:t>
            </w:r>
          </w:p>
        </w:tc>
        <w:tc>
          <w:tcPr>
            <w:tcW w:w="5976" w:type="dxa"/>
          </w:tcPr>
          <w:p w:rsidR="00227701" w:rsidRPr="00227701" w:rsidRDefault="00227701" w:rsidP="008E02EA">
            <w:pPr>
              <w:keepNext/>
              <w:keepLines/>
              <w:widowControl w:val="0"/>
              <w:spacing w:after="0" w:line="240" w:lineRule="auto"/>
              <w:rPr>
                <w:rFonts w:ascii="Times New Roman" w:eastAsia="Times New Roman" w:hAnsi="Times New Roman" w:cs="Times New Roman"/>
                <w:b/>
                <w:sz w:val="24"/>
                <w:szCs w:val="24"/>
                <w:lang w:eastAsia="ru-RU"/>
              </w:rPr>
            </w:pPr>
            <w:r w:rsidRPr="00227701">
              <w:rPr>
                <w:rFonts w:ascii="Times New Roman" w:eastAsia="Times New Roman" w:hAnsi="Times New Roman" w:cs="Times New Roman"/>
                <w:b/>
                <w:color w:val="FF0000"/>
                <w:sz w:val="24"/>
                <w:szCs w:val="24"/>
                <w:lang w:eastAsia="ru-RU"/>
              </w:rPr>
              <w:t xml:space="preserve">          </w:t>
            </w:r>
            <w:r w:rsidRPr="00227701">
              <w:rPr>
                <w:rFonts w:ascii="Times New Roman" w:eastAsia="Times New Roman" w:hAnsi="Times New Roman" w:cs="Times New Roman"/>
                <w:b/>
                <w:sz w:val="24"/>
                <w:szCs w:val="24"/>
                <w:lang w:eastAsia="ru-RU"/>
              </w:rPr>
              <w:t>FINALITĂŢI DE STUDIU</w:t>
            </w:r>
          </w:p>
        </w:tc>
      </w:tr>
      <w:tr w:rsidR="00227701" w:rsidRPr="00227701" w:rsidTr="00C039D7">
        <w:trPr>
          <w:trHeight w:val="416"/>
        </w:trPr>
        <w:tc>
          <w:tcPr>
            <w:tcW w:w="3261" w:type="dxa"/>
          </w:tcPr>
          <w:p w:rsidR="00227701" w:rsidRPr="00227701" w:rsidRDefault="008E02EA" w:rsidP="008E02EA">
            <w:pPr>
              <w:keepNext/>
              <w:keepLines/>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 </w:t>
            </w:r>
            <w:r w:rsidR="00227701" w:rsidRPr="00227701">
              <w:rPr>
                <w:rFonts w:ascii="Times New Roman" w:eastAsia="Times New Roman" w:hAnsi="Times New Roman" w:cs="Times New Roman"/>
                <w:b/>
                <w:sz w:val="24"/>
                <w:szCs w:val="24"/>
                <w:lang w:eastAsia="ru-RU"/>
              </w:rPr>
              <w:t xml:space="preserve">Cunoașterea parcursului etapizat al programului </w:t>
            </w:r>
            <w:proofErr w:type="spellStart"/>
            <w:r w:rsidR="00227701" w:rsidRPr="00227701">
              <w:rPr>
                <w:rFonts w:ascii="Times New Roman" w:eastAsia="Times New Roman" w:hAnsi="Times New Roman" w:cs="Times New Roman"/>
                <w:b/>
                <w:sz w:val="24"/>
                <w:szCs w:val="24"/>
                <w:lang w:eastAsia="ru-RU"/>
              </w:rPr>
              <w:t>probațional</w:t>
            </w:r>
            <w:proofErr w:type="spellEnd"/>
            <w:r w:rsidR="00227701" w:rsidRPr="00227701">
              <w:rPr>
                <w:rFonts w:ascii="Times New Roman" w:eastAsia="Times New Roman" w:hAnsi="Times New Roman" w:cs="Times New Roman"/>
                <w:b/>
                <w:sz w:val="24"/>
                <w:szCs w:val="24"/>
                <w:lang w:eastAsia="ru-RU"/>
              </w:rPr>
              <w:t xml:space="preserve"> de formare civică și a metodelor de lucru cu minorul</w:t>
            </w:r>
          </w:p>
          <w:p w:rsidR="00227701" w:rsidRPr="00227701" w:rsidRDefault="00227701" w:rsidP="008E02EA">
            <w:pPr>
              <w:keepNext/>
              <w:keepLines/>
              <w:widowControl w:val="0"/>
              <w:spacing w:after="0" w:line="240" w:lineRule="auto"/>
              <w:rPr>
                <w:rFonts w:ascii="Times New Roman" w:eastAsia="Times New Roman" w:hAnsi="Times New Roman" w:cs="Times New Roman"/>
                <w:b/>
                <w:sz w:val="24"/>
                <w:szCs w:val="24"/>
                <w:lang w:eastAsia="ru-RU"/>
              </w:rPr>
            </w:pPr>
          </w:p>
        </w:tc>
        <w:tc>
          <w:tcPr>
            <w:tcW w:w="5976" w:type="dxa"/>
          </w:tcPr>
          <w:p w:rsidR="00227701" w:rsidRPr="00227701" w:rsidRDefault="00430268" w:rsidP="00EE2B10">
            <w:pPr>
              <w:keepNext/>
              <w:keepLines/>
              <w:numPr>
                <w:ilvl w:val="0"/>
                <w:numId w:val="18"/>
              </w:numPr>
              <w:spacing w:after="0" w:line="240" w:lineRule="auto"/>
              <w:ind w:left="67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227701" w:rsidRPr="00227701">
              <w:rPr>
                <w:rFonts w:ascii="Times New Roman" w:eastAsia="Calibri" w:hAnsi="Times New Roman" w:cs="Times New Roman"/>
                <w:sz w:val="24"/>
                <w:szCs w:val="24"/>
              </w:rPr>
              <w:t xml:space="preserve"> prezenta în ansamblu esența și scopul programului </w:t>
            </w:r>
            <w:proofErr w:type="spellStart"/>
            <w:r w:rsidR="00227701" w:rsidRPr="00227701">
              <w:rPr>
                <w:rFonts w:ascii="Times New Roman" w:eastAsia="Calibri" w:hAnsi="Times New Roman" w:cs="Times New Roman"/>
                <w:sz w:val="24"/>
                <w:szCs w:val="24"/>
              </w:rPr>
              <w:t>probațional</w:t>
            </w:r>
            <w:proofErr w:type="spellEnd"/>
            <w:r w:rsidR="00681268">
              <w:rPr>
                <w:rFonts w:ascii="Times New Roman" w:eastAsia="Calibri" w:hAnsi="Times New Roman" w:cs="Times New Roman"/>
                <w:sz w:val="24"/>
                <w:szCs w:val="24"/>
              </w:rPr>
              <w:t>;</w:t>
            </w:r>
          </w:p>
          <w:p w:rsidR="00227701" w:rsidRPr="00227701" w:rsidRDefault="00227701" w:rsidP="00EE2B10">
            <w:pPr>
              <w:keepNext/>
              <w:keepLines/>
              <w:numPr>
                <w:ilvl w:val="0"/>
                <w:numId w:val="18"/>
              </w:numPr>
              <w:spacing w:after="0" w:line="240" w:lineRule="auto"/>
              <w:ind w:left="675"/>
              <w:contextualSpacing/>
              <w:jc w:val="both"/>
              <w:rPr>
                <w:rFonts w:ascii="Times New Roman" w:eastAsia="Calibri" w:hAnsi="Times New Roman" w:cs="Times New Roman"/>
                <w:sz w:val="24"/>
                <w:szCs w:val="24"/>
              </w:rPr>
            </w:pPr>
            <w:r w:rsidRPr="00227701">
              <w:rPr>
                <w:rFonts w:ascii="Times New Roman" w:eastAsia="Calibri" w:hAnsi="Times New Roman" w:cs="Times New Roman"/>
                <w:sz w:val="24"/>
                <w:szCs w:val="24"/>
              </w:rPr>
              <w:t>a verifica modul în care minorul a înțeles dispozițiile hotărârii judecătorești și obligațiile impuse în sarcina lui</w:t>
            </w:r>
            <w:r w:rsidR="00681268">
              <w:rPr>
                <w:rFonts w:ascii="Times New Roman" w:eastAsia="Calibri" w:hAnsi="Times New Roman" w:cs="Times New Roman"/>
                <w:sz w:val="24"/>
                <w:szCs w:val="24"/>
              </w:rPr>
              <w:t>;</w:t>
            </w:r>
          </w:p>
          <w:p w:rsidR="00C039D7" w:rsidRPr="00227701" w:rsidRDefault="00227701" w:rsidP="00EE2B10">
            <w:pPr>
              <w:keepNext/>
              <w:keepLines/>
              <w:numPr>
                <w:ilvl w:val="0"/>
                <w:numId w:val="18"/>
              </w:numPr>
              <w:spacing w:after="0" w:line="240" w:lineRule="auto"/>
              <w:ind w:left="675"/>
              <w:contextualSpacing/>
              <w:jc w:val="both"/>
              <w:rPr>
                <w:rFonts w:ascii="Times New Roman" w:eastAsia="Times New Roman" w:hAnsi="Times New Roman" w:cs="Times New Roman"/>
                <w:sz w:val="24"/>
                <w:szCs w:val="24"/>
                <w:lang w:eastAsia="ru-RU"/>
              </w:rPr>
            </w:pPr>
            <w:r w:rsidRPr="00227701">
              <w:rPr>
                <w:rFonts w:ascii="Times New Roman" w:eastAsia="Calibri" w:hAnsi="Times New Roman" w:cs="Times New Roman"/>
                <w:sz w:val="24"/>
                <w:szCs w:val="24"/>
              </w:rPr>
              <w:t>a stabili nivelul de percepere a partici</w:t>
            </w:r>
            <w:r w:rsidR="008E02EA">
              <w:rPr>
                <w:rFonts w:ascii="Times New Roman" w:eastAsia="Calibri" w:hAnsi="Times New Roman" w:cs="Times New Roman"/>
                <w:sz w:val="24"/>
                <w:szCs w:val="24"/>
              </w:rPr>
              <w:t xml:space="preserve">pării la un program </w:t>
            </w:r>
            <w:proofErr w:type="spellStart"/>
            <w:r w:rsidR="008E02EA">
              <w:rPr>
                <w:rFonts w:ascii="Times New Roman" w:eastAsia="Calibri" w:hAnsi="Times New Roman" w:cs="Times New Roman"/>
                <w:sz w:val="24"/>
                <w:szCs w:val="24"/>
              </w:rPr>
              <w:t>probațional</w:t>
            </w:r>
            <w:proofErr w:type="spellEnd"/>
            <w:r w:rsidR="00681268">
              <w:rPr>
                <w:rFonts w:ascii="Times New Roman" w:eastAsia="Calibri" w:hAnsi="Times New Roman" w:cs="Times New Roman"/>
                <w:sz w:val="24"/>
                <w:szCs w:val="24"/>
              </w:rPr>
              <w:t>.</w:t>
            </w:r>
          </w:p>
        </w:tc>
      </w:tr>
      <w:tr w:rsidR="00227701" w:rsidRPr="00227701" w:rsidTr="00C039D7">
        <w:tc>
          <w:tcPr>
            <w:tcW w:w="3261" w:type="dxa"/>
          </w:tcPr>
          <w:p w:rsidR="00227701" w:rsidRPr="00227701" w:rsidRDefault="00227701" w:rsidP="008E02EA">
            <w:pPr>
              <w:keepNext/>
              <w:keepLines/>
              <w:widowControl w:val="0"/>
              <w:spacing w:after="0" w:line="240" w:lineRule="auto"/>
              <w:rPr>
                <w:rFonts w:ascii="Times New Roman" w:eastAsia="Times New Roman" w:hAnsi="Times New Roman" w:cs="Times New Roman"/>
                <w:b/>
                <w:sz w:val="24"/>
                <w:szCs w:val="24"/>
                <w:lang w:eastAsia="ru-RU"/>
              </w:rPr>
            </w:pPr>
            <w:r w:rsidRPr="00227701">
              <w:rPr>
                <w:rFonts w:ascii="Times New Roman" w:eastAsia="Times New Roman" w:hAnsi="Times New Roman" w:cs="Times New Roman"/>
                <w:b/>
                <w:sz w:val="24"/>
                <w:szCs w:val="24"/>
                <w:lang w:eastAsia="ru-RU"/>
              </w:rPr>
              <w:t>2. Înțelegerea mecanismului de aplicare a strategiilor de comunicare la nivel de autocunoaștere și de dezvoltare personală</w:t>
            </w:r>
          </w:p>
        </w:tc>
        <w:tc>
          <w:tcPr>
            <w:tcW w:w="5976" w:type="dxa"/>
          </w:tcPr>
          <w:p w:rsidR="00227701" w:rsidRPr="00227701" w:rsidRDefault="00430268" w:rsidP="00EE2B10">
            <w:pPr>
              <w:keepNext/>
              <w:keepLines/>
              <w:numPr>
                <w:ilvl w:val="0"/>
                <w:numId w:val="18"/>
              </w:numPr>
              <w:spacing w:after="0" w:line="240" w:lineRule="auto"/>
              <w:ind w:left="67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227701" w:rsidRPr="00227701">
              <w:rPr>
                <w:rFonts w:ascii="Times New Roman" w:eastAsia="Calibri" w:hAnsi="Times New Roman" w:cs="Times New Roman"/>
                <w:sz w:val="24"/>
                <w:szCs w:val="24"/>
              </w:rPr>
              <w:t xml:space="preserve"> determina minorul să conștientizeze rolul  abilităților și resurselor personale în scopul îmbunătățirii calității vieții</w:t>
            </w:r>
            <w:r w:rsidR="00681268">
              <w:rPr>
                <w:rFonts w:ascii="Times New Roman" w:eastAsia="Calibri" w:hAnsi="Times New Roman" w:cs="Times New Roman"/>
                <w:sz w:val="24"/>
                <w:szCs w:val="24"/>
              </w:rPr>
              <w:t>;</w:t>
            </w:r>
            <w:r w:rsidR="00227701" w:rsidRPr="00227701">
              <w:rPr>
                <w:rFonts w:ascii="Times New Roman" w:eastAsia="Calibri" w:hAnsi="Times New Roman" w:cs="Times New Roman"/>
                <w:sz w:val="24"/>
                <w:szCs w:val="24"/>
              </w:rPr>
              <w:t xml:space="preserve"> </w:t>
            </w:r>
          </w:p>
          <w:p w:rsidR="00227701" w:rsidRPr="00227701" w:rsidRDefault="00227701" w:rsidP="00EE2B10">
            <w:pPr>
              <w:keepNext/>
              <w:keepLines/>
              <w:numPr>
                <w:ilvl w:val="0"/>
                <w:numId w:val="18"/>
              </w:numPr>
              <w:spacing w:after="0" w:line="240" w:lineRule="auto"/>
              <w:ind w:left="675"/>
              <w:contextualSpacing/>
              <w:jc w:val="both"/>
              <w:rPr>
                <w:rFonts w:ascii="Times New Roman" w:eastAsia="Calibri" w:hAnsi="Times New Roman" w:cs="Times New Roman"/>
                <w:sz w:val="24"/>
                <w:szCs w:val="24"/>
              </w:rPr>
            </w:pPr>
            <w:r w:rsidRPr="00227701">
              <w:rPr>
                <w:rFonts w:ascii="Times New Roman" w:eastAsia="Calibri" w:hAnsi="Times New Roman" w:cs="Times New Roman"/>
                <w:sz w:val="24"/>
                <w:szCs w:val="24"/>
              </w:rPr>
              <w:t>a înțelege legătura dintre gânduri-sentimente-comportament</w:t>
            </w:r>
            <w:r w:rsidR="00681268">
              <w:rPr>
                <w:rFonts w:ascii="Times New Roman" w:eastAsia="Calibri" w:hAnsi="Times New Roman" w:cs="Times New Roman"/>
                <w:sz w:val="24"/>
                <w:szCs w:val="24"/>
              </w:rPr>
              <w:t>;</w:t>
            </w:r>
          </w:p>
          <w:p w:rsidR="00227701" w:rsidRPr="00227701" w:rsidRDefault="00227701" w:rsidP="00EE2B10">
            <w:pPr>
              <w:keepNext/>
              <w:keepLines/>
              <w:numPr>
                <w:ilvl w:val="0"/>
                <w:numId w:val="18"/>
              </w:numPr>
              <w:spacing w:after="0" w:line="240" w:lineRule="auto"/>
              <w:ind w:left="675"/>
              <w:contextualSpacing/>
              <w:jc w:val="both"/>
              <w:rPr>
                <w:rFonts w:ascii="Times New Roman" w:eastAsia="Calibri" w:hAnsi="Times New Roman" w:cs="Times New Roman"/>
                <w:sz w:val="24"/>
                <w:szCs w:val="24"/>
              </w:rPr>
            </w:pPr>
            <w:r w:rsidRPr="00227701">
              <w:rPr>
                <w:rFonts w:ascii="Times New Roman" w:eastAsia="Calibri" w:hAnsi="Times New Roman" w:cs="Times New Roman"/>
                <w:sz w:val="24"/>
                <w:szCs w:val="24"/>
              </w:rPr>
              <w:t xml:space="preserve">a identifica modalitățile de comunicare de tipul: </w:t>
            </w:r>
            <w:r w:rsidR="00681268">
              <w:rPr>
                <w:rFonts w:ascii="Times New Roman" w:eastAsia="Calibri" w:hAnsi="Times New Roman" w:cs="Times New Roman"/>
                <w:noProof/>
                <w:sz w:val="24"/>
                <w:szCs w:val="24"/>
              </w:rPr>
              <w:t>pasiv-</w:t>
            </w:r>
            <w:r w:rsidRPr="00227701">
              <w:rPr>
                <w:rFonts w:ascii="Times New Roman" w:eastAsia="Calibri" w:hAnsi="Times New Roman" w:cs="Times New Roman"/>
                <w:noProof/>
                <w:sz w:val="24"/>
                <w:szCs w:val="24"/>
              </w:rPr>
              <w:t xml:space="preserve">agresiv, pasiv-agresiv şi asertiv; </w:t>
            </w:r>
          </w:p>
          <w:p w:rsidR="00C039D7" w:rsidRPr="00227701" w:rsidRDefault="00227701" w:rsidP="00EE2B10">
            <w:pPr>
              <w:keepNext/>
              <w:keepLines/>
              <w:numPr>
                <w:ilvl w:val="0"/>
                <w:numId w:val="18"/>
              </w:numPr>
              <w:spacing w:after="0" w:line="240" w:lineRule="auto"/>
              <w:ind w:left="675"/>
              <w:contextualSpacing/>
              <w:jc w:val="both"/>
              <w:rPr>
                <w:rFonts w:ascii="Times New Roman" w:eastAsia="Times New Roman" w:hAnsi="Times New Roman" w:cs="Times New Roman"/>
                <w:sz w:val="24"/>
                <w:szCs w:val="24"/>
                <w:lang w:eastAsia="ru-RU"/>
              </w:rPr>
            </w:pPr>
            <w:r w:rsidRPr="008E02EA">
              <w:rPr>
                <w:rFonts w:ascii="Times New Roman" w:hAnsi="Times New Roman" w:cs="Times New Roman"/>
                <w:bCs/>
                <w:iCs/>
                <w:sz w:val="24"/>
                <w:szCs w:val="24"/>
              </w:rPr>
              <w:t xml:space="preserve">a dezvolta </w:t>
            </w:r>
            <w:proofErr w:type="spellStart"/>
            <w:r w:rsidRPr="008E02EA">
              <w:rPr>
                <w:rFonts w:ascii="Times New Roman" w:hAnsi="Times New Roman" w:cs="Times New Roman"/>
                <w:bCs/>
                <w:iCs/>
                <w:sz w:val="24"/>
                <w:szCs w:val="24"/>
              </w:rPr>
              <w:t>abilităţile</w:t>
            </w:r>
            <w:proofErr w:type="spellEnd"/>
            <w:r w:rsidRPr="008E02EA">
              <w:rPr>
                <w:rFonts w:ascii="Times New Roman" w:hAnsi="Times New Roman" w:cs="Times New Roman"/>
                <w:bCs/>
                <w:iCs/>
                <w:sz w:val="24"/>
                <w:szCs w:val="24"/>
              </w:rPr>
              <w:t xml:space="preserve"> necesare unei bune relaționări și comunicări, prin exersarea </w:t>
            </w:r>
            <w:r w:rsidRPr="008E02EA">
              <w:rPr>
                <w:rFonts w:ascii="Times New Roman" w:hAnsi="Times New Roman" w:cs="Times New Roman"/>
                <w:sz w:val="24"/>
                <w:szCs w:val="24"/>
              </w:rPr>
              <w:t>comportamentului asertiv</w:t>
            </w:r>
            <w:r w:rsidR="00681268">
              <w:rPr>
                <w:rFonts w:ascii="Times New Roman" w:hAnsi="Times New Roman" w:cs="Times New Roman"/>
                <w:sz w:val="24"/>
                <w:szCs w:val="24"/>
              </w:rPr>
              <w:t>.</w:t>
            </w:r>
          </w:p>
        </w:tc>
      </w:tr>
      <w:tr w:rsidR="00227701" w:rsidRPr="00227701" w:rsidTr="00C039D7">
        <w:tc>
          <w:tcPr>
            <w:tcW w:w="3261" w:type="dxa"/>
          </w:tcPr>
          <w:p w:rsidR="00227701" w:rsidRPr="00227701" w:rsidRDefault="00227701" w:rsidP="008E02EA">
            <w:pPr>
              <w:keepNext/>
              <w:keepLines/>
              <w:widowControl w:val="0"/>
              <w:spacing w:after="0" w:line="240" w:lineRule="auto"/>
              <w:rPr>
                <w:rFonts w:ascii="Times New Roman" w:eastAsia="Times New Roman" w:hAnsi="Times New Roman" w:cs="Times New Roman"/>
                <w:b/>
                <w:sz w:val="24"/>
                <w:szCs w:val="24"/>
                <w:lang w:eastAsia="ru-RU"/>
              </w:rPr>
            </w:pPr>
            <w:r w:rsidRPr="00227701">
              <w:rPr>
                <w:rFonts w:ascii="Times New Roman" w:eastAsia="Times New Roman" w:hAnsi="Times New Roman" w:cs="Times New Roman"/>
                <w:b/>
                <w:sz w:val="24"/>
                <w:szCs w:val="24"/>
                <w:lang w:eastAsia="ru-RU"/>
              </w:rPr>
              <w:t>3. Identificarea elementelor de educație morală și consolidarea acestora la minor prin raportare la persoana acestuia</w:t>
            </w:r>
          </w:p>
          <w:p w:rsidR="00227701" w:rsidRPr="00227701" w:rsidRDefault="00227701" w:rsidP="008E02EA">
            <w:pPr>
              <w:keepNext/>
              <w:keepLines/>
              <w:widowControl w:val="0"/>
              <w:spacing w:after="0" w:line="240" w:lineRule="auto"/>
              <w:rPr>
                <w:rFonts w:ascii="Times New Roman" w:eastAsia="Times New Roman" w:hAnsi="Times New Roman" w:cs="Times New Roman"/>
                <w:b/>
                <w:sz w:val="24"/>
                <w:szCs w:val="24"/>
                <w:lang w:eastAsia="ru-RU"/>
              </w:rPr>
            </w:pPr>
          </w:p>
        </w:tc>
        <w:tc>
          <w:tcPr>
            <w:tcW w:w="5976" w:type="dxa"/>
          </w:tcPr>
          <w:p w:rsidR="00227701" w:rsidRPr="00227701" w:rsidRDefault="00430268" w:rsidP="00EE2B10">
            <w:pPr>
              <w:keepNext/>
              <w:keepLines/>
              <w:numPr>
                <w:ilvl w:val="0"/>
                <w:numId w:val="17"/>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227701" w:rsidRPr="00227701">
              <w:rPr>
                <w:rFonts w:ascii="Times New Roman" w:eastAsia="Calibri" w:hAnsi="Times New Roman" w:cs="Times New Roman"/>
                <w:sz w:val="24"/>
                <w:szCs w:val="24"/>
              </w:rPr>
              <w:t xml:space="preserve"> </w:t>
            </w:r>
            <w:proofErr w:type="spellStart"/>
            <w:r w:rsidR="00227701" w:rsidRPr="00227701">
              <w:rPr>
                <w:rFonts w:ascii="Times New Roman" w:eastAsia="Calibri" w:hAnsi="Times New Roman" w:cs="Times New Roman"/>
                <w:sz w:val="24"/>
                <w:szCs w:val="24"/>
              </w:rPr>
              <w:t>întelege</w:t>
            </w:r>
            <w:proofErr w:type="spellEnd"/>
            <w:r w:rsidR="00227701" w:rsidRPr="00227701">
              <w:rPr>
                <w:rFonts w:ascii="Times New Roman" w:eastAsia="Calibri" w:hAnsi="Times New Roman" w:cs="Times New Roman"/>
                <w:sz w:val="24"/>
                <w:szCs w:val="24"/>
              </w:rPr>
              <w:t xml:space="preserve"> conceptele de valoare și normă morală;</w:t>
            </w:r>
          </w:p>
          <w:p w:rsidR="00227701" w:rsidRPr="00227701" w:rsidRDefault="00227701" w:rsidP="00EE2B10">
            <w:pPr>
              <w:keepNext/>
              <w:keepLines/>
              <w:numPr>
                <w:ilvl w:val="0"/>
                <w:numId w:val="17"/>
              </w:numPr>
              <w:spacing w:after="0" w:line="240" w:lineRule="auto"/>
              <w:contextualSpacing/>
              <w:jc w:val="both"/>
              <w:rPr>
                <w:rFonts w:ascii="Times New Roman" w:eastAsia="Calibri" w:hAnsi="Times New Roman" w:cs="Times New Roman"/>
                <w:sz w:val="24"/>
                <w:szCs w:val="24"/>
              </w:rPr>
            </w:pPr>
            <w:r w:rsidRPr="00227701">
              <w:rPr>
                <w:rFonts w:ascii="Times New Roman" w:eastAsia="Calibri" w:hAnsi="Times New Roman" w:cs="Times New Roman"/>
                <w:color w:val="000000"/>
                <w:sz w:val="24"/>
                <w:szCs w:val="24"/>
              </w:rPr>
              <w:t xml:space="preserve">a explora valori </w:t>
            </w:r>
            <w:proofErr w:type="spellStart"/>
            <w:r w:rsidRPr="00227701">
              <w:rPr>
                <w:rFonts w:ascii="Times New Roman" w:eastAsia="Calibri" w:hAnsi="Times New Roman" w:cs="Times New Roman"/>
                <w:color w:val="000000"/>
                <w:sz w:val="24"/>
                <w:szCs w:val="24"/>
              </w:rPr>
              <w:t>şi</w:t>
            </w:r>
            <w:proofErr w:type="spellEnd"/>
            <w:r w:rsidRPr="00227701">
              <w:rPr>
                <w:rFonts w:ascii="Times New Roman" w:eastAsia="Calibri" w:hAnsi="Times New Roman" w:cs="Times New Roman"/>
                <w:color w:val="000000"/>
                <w:sz w:val="24"/>
                <w:szCs w:val="24"/>
              </w:rPr>
              <w:t xml:space="preserve"> norme morale care stau la baza </w:t>
            </w:r>
            <w:proofErr w:type="spellStart"/>
            <w:r w:rsidRPr="00227701">
              <w:rPr>
                <w:rFonts w:ascii="Times New Roman" w:eastAsia="Calibri" w:hAnsi="Times New Roman" w:cs="Times New Roman"/>
                <w:color w:val="000000"/>
                <w:sz w:val="24"/>
                <w:szCs w:val="24"/>
              </w:rPr>
              <w:t>relaţiilor</w:t>
            </w:r>
            <w:proofErr w:type="spellEnd"/>
            <w:r w:rsidRPr="00227701">
              <w:rPr>
                <w:rFonts w:ascii="Times New Roman" w:eastAsia="Calibri" w:hAnsi="Times New Roman" w:cs="Times New Roman"/>
                <w:color w:val="000000"/>
                <w:sz w:val="24"/>
                <w:szCs w:val="24"/>
              </w:rPr>
              <w:t xml:space="preserve"> pro-sociale cu </w:t>
            </w:r>
            <w:proofErr w:type="spellStart"/>
            <w:r w:rsidRPr="00227701">
              <w:rPr>
                <w:rFonts w:ascii="Times New Roman" w:eastAsia="Calibri" w:hAnsi="Times New Roman" w:cs="Times New Roman"/>
                <w:color w:val="000000"/>
                <w:sz w:val="24"/>
                <w:szCs w:val="24"/>
              </w:rPr>
              <w:t>ceilalţi</w:t>
            </w:r>
            <w:proofErr w:type="spellEnd"/>
            <w:r w:rsidRPr="00227701">
              <w:rPr>
                <w:rFonts w:ascii="Times New Roman" w:eastAsia="Calibri" w:hAnsi="Times New Roman" w:cs="Times New Roman"/>
                <w:color w:val="000000"/>
                <w:sz w:val="24"/>
                <w:szCs w:val="24"/>
              </w:rPr>
              <w:t xml:space="preserve"> oameni</w:t>
            </w:r>
            <w:r w:rsidRPr="00227701">
              <w:rPr>
                <w:rFonts w:ascii="Times New Roman" w:eastAsia="Calibri" w:hAnsi="Times New Roman" w:cs="Times New Roman"/>
                <w:sz w:val="24"/>
                <w:szCs w:val="24"/>
              </w:rPr>
              <w:t>;</w:t>
            </w:r>
          </w:p>
          <w:p w:rsidR="00227701" w:rsidRPr="00227701" w:rsidRDefault="00227701" w:rsidP="00EE2B10">
            <w:pPr>
              <w:keepNext/>
              <w:keepLines/>
              <w:numPr>
                <w:ilvl w:val="0"/>
                <w:numId w:val="17"/>
              </w:numPr>
              <w:spacing w:after="0" w:line="240" w:lineRule="auto"/>
              <w:contextualSpacing/>
              <w:jc w:val="both"/>
              <w:rPr>
                <w:rFonts w:ascii="Times New Roman" w:eastAsia="Calibri" w:hAnsi="Times New Roman" w:cs="Times New Roman"/>
                <w:sz w:val="24"/>
                <w:szCs w:val="24"/>
              </w:rPr>
            </w:pPr>
            <w:r w:rsidRPr="00227701">
              <w:rPr>
                <w:rFonts w:ascii="Times New Roman" w:eastAsia="Calibri" w:hAnsi="Times New Roman" w:cs="Times New Roman"/>
                <w:sz w:val="24"/>
                <w:szCs w:val="24"/>
              </w:rPr>
              <w:t>a consolida noțiunile de valoare și normă morală și contextualizarea lor</w:t>
            </w:r>
            <w:r w:rsidRPr="00227701">
              <w:rPr>
                <w:rFonts w:ascii="Times New Roman" w:eastAsia="Calibri" w:hAnsi="Times New Roman" w:cs="Times New Roman"/>
                <w:color w:val="000000"/>
                <w:sz w:val="24"/>
                <w:szCs w:val="24"/>
              </w:rPr>
              <w:t>;</w:t>
            </w:r>
          </w:p>
          <w:p w:rsidR="00227701" w:rsidRPr="00227701" w:rsidRDefault="00227701" w:rsidP="00EE2B10">
            <w:pPr>
              <w:keepNext/>
              <w:keepLines/>
              <w:widowControl w:val="0"/>
              <w:numPr>
                <w:ilvl w:val="0"/>
                <w:numId w:val="17"/>
              </w:numPr>
              <w:spacing w:after="0" w:line="240" w:lineRule="auto"/>
              <w:jc w:val="both"/>
              <w:rPr>
                <w:rFonts w:ascii="Times New Roman" w:eastAsia="Calibri" w:hAnsi="Times New Roman" w:cs="Times New Roman"/>
                <w:sz w:val="24"/>
                <w:szCs w:val="24"/>
              </w:rPr>
            </w:pPr>
            <w:r w:rsidRPr="00227701">
              <w:rPr>
                <w:rFonts w:ascii="Times New Roman" w:eastAsia="Calibri" w:hAnsi="Times New Roman" w:cs="Times New Roman"/>
                <w:color w:val="000000"/>
                <w:sz w:val="24"/>
                <w:szCs w:val="24"/>
              </w:rPr>
              <w:t xml:space="preserve">a asigura asumarea drepturilor proprii în </w:t>
            </w:r>
            <w:proofErr w:type="spellStart"/>
            <w:r w:rsidRPr="00227701">
              <w:rPr>
                <w:rFonts w:ascii="Times New Roman" w:eastAsia="Calibri" w:hAnsi="Times New Roman" w:cs="Times New Roman"/>
                <w:color w:val="000000"/>
                <w:sz w:val="24"/>
                <w:szCs w:val="24"/>
              </w:rPr>
              <w:t>condiţiile</w:t>
            </w:r>
            <w:proofErr w:type="spellEnd"/>
            <w:r w:rsidRPr="00227701">
              <w:rPr>
                <w:rFonts w:ascii="Times New Roman" w:eastAsia="Calibri" w:hAnsi="Times New Roman" w:cs="Times New Roman"/>
                <w:color w:val="000000"/>
                <w:sz w:val="24"/>
                <w:szCs w:val="24"/>
              </w:rPr>
              <w:t xml:space="preserve"> respectării drepturilor </w:t>
            </w:r>
            <w:proofErr w:type="spellStart"/>
            <w:r w:rsidRPr="00227701">
              <w:rPr>
                <w:rFonts w:ascii="Times New Roman" w:eastAsia="Calibri" w:hAnsi="Times New Roman" w:cs="Times New Roman"/>
                <w:color w:val="000000"/>
                <w:sz w:val="24"/>
                <w:szCs w:val="24"/>
              </w:rPr>
              <w:t>celorlalţi</w:t>
            </w:r>
            <w:proofErr w:type="spellEnd"/>
            <w:r w:rsidR="00681268">
              <w:rPr>
                <w:rFonts w:ascii="Times New Roman" w:eastAsia="Calibri" w:hAnsi="Times New Roman" w:cs="Times New Roman"/>
                <w:color w:val="000000"/>
                <w:sz w:val="24"/>
                <w:szCs w:val="24"/>
              </w:rPr>
              <w:t>;</w:t>
            </w:r>
          </w:p>
          <w:p w:rsidR="00227701" w:rsidRPr="00227701" w:rsidRDefault="00227701" w:rsidP="00EE2B10">
            <w:pPr>
              <w:keepNext/>
              <w:keepLines/>
              <w:numPr>
                <w:ilvl w:val="0"/>
                <w:numId w:val="17"/>
              </w:numPr>
              <w:spacing w:after="0" w:line="240" w:lineRule="auto"/>
              <w:contextualSpacing/>
              <w:jc w:val="both"/>
              <w:rPr>
                <w:rFonts w:ascii="Times New Roman" w:hAnsi="Times New Roman" w:cs="Times New Roman"/>
                <w:sz w:val="24"/>
                <w:szCs w:val="24"/>
              </w:rPr>
            </w:pPr>
            <w:r w:rsidRPr="00227701">
              <w:rPr>
                <w:rFonts w:ascii="Times New Roman" w:eastAsia="Times New Roman" w:hAnsi="Times New Roman" w:cs="Times New Roman"/>
                <w:sz w:val="24"/>
                <w:szCs w:val="24"/>
              </w:rPr>
              <w:t>a asigura analizarea unor situații de conflict de valori și responsabilități morale</w:t>
            </w:r>
            <w:r w:rsidR="00681268">
              <w:rPr>
                <w:rFonts w:ascii="Times New Roman" w:eastAsia="Times New Roman" w:hAnsi="Times New Roman" w:cs="Times New Roman"/>
                <w:sz w:val="24"/>
                <w:szCs w:val="24"/>
              </w:rPr>
              <w:t>;</w:t>
            </w:r>
          </w:p>
          <w:p w:rsidR="00227701" w:rsidRPr="00227701" w:rsidRDefault="00227701" w:rsidP="00EE2B10">
            <w:pPr>
              <w:keepNext/>
              <w:keepLines/>
              <w:numPr>
                <w:ilvl w:val="0"/>
                <w:numId w:val="17"/>
              </w:numPr>
              <w:spacing w:after="0" w:line="240" w:lineRule="auto"/>
              <w:contextualSpacing/>
              <w:jc w:val="both"/>
              <w:rPr>
                <w:rFonts w:ascii="Times New Roman" w:hAnsi="Times New Roman" w:cs="Times New Roman"/>
                <w:sz w:val="24"/>
                <w:szCs w:val="24"/>
              </w:rPr>
            </w:pPr>
            <w:r w:rsidRPr="00227701">
              <w:rPr>
                <w:rFonts w:ascii="Times New Roman" w:hAnsi="Times New Roman" w:cs="Times New Roman"/>
                <w:sz w:val="24"/>
                <w:szCs w:val="24"/>
              </w:rPr>
              <w:t>a determina conștientizarea dilemelor morale și analiza lor prin raportare la valorile proprii și la cele promovate în comunitatea în care minorul trăiește</w:t>
            </w:r>
            <w:r w:rsidR="00681268">
              <w:rPr>
                <w:rFonts w:ascii="Times New Roman" w:hAnsi="Times New Roman" w:cs="Times New Roman"/>
                <w:sz w:val="24"/>
                <w:szCs w:val="24"/>
              </w:rPr>
              <w:t>;</w:t>
            </w:r>
            <w:r w:rsidRPr="00227701">
              <w:rPr>
                <w:rFonts w:ascii="Times New Roman" w:hAnsi="Times New Roman" w:cs="Times New Roman"/>
                <w:color w:val="000000" w:themeColor="text1"/>
                <w:sz w:val="24"/>
                <w:szCs w:val="24"/>
              </w:rPr>
              <w:t xml:space="preserve"> </w:t>
            </w:r>
          </w:p>
          <w:p w:rsidR="00227701" w:rsidRPr="00227701" w:rsidRDefault="00227701" w:rsidP="00EE2B10">
            <w:pPr>
              <w:keepNext/>
              <w:keepLines/>
              <w:widowControl w:val="0"/>
              <w:numPr>
                <w:ilvl w:val="0"/>
                <w:numId w:val="17"/>
              </w:numPr>
              <w:spacing w:after="0" w:line="240" w:lineRule="auto"/>
              <w:jc w:val="both"/>
              <w:rPr>
                <w:rFonts w:ascii="Times New Roman" w:eastAsia="Calibri" w:hAnsi="Times New Roman" w:cs="Times New Roman"/>
                <w:sz w:val="24"/>
                <w:szCs w:val="24"/>
              </w:rPr>
            </w:pPr>
            <w:r w:rsidRPr="00227701">
              <w:rPr>
                <w:rFonts w:ascii="Times New Roman" w:hAnsi="Times New Roman" w:cs="Times New Roman"/>
                <w:color w:val="000000" w:themeColor="text1"/>
                <w:sz w:val="24"/>
                <w:szCs w:val="24"/>
              </w:rPr>
              <w:t>a explor</w:t>
            </w:r>
            <w:r w:rsidR="00681268">
              <w:rPr>
                <w:rFonts w:ascii="Times New Roman" w:hAnsi="Times New Roman" w:cs="Times New Roman"/>
                <w:color w:val="000000" w:themeColor="text1"/>
                <w:sz w:val="24"/>
                <w:szCs w:val="24"/>
              </w:rPr>
              <w:t xml:space="preserve">a unele convingeri morale și a </w:t>
            </w:r>
            <w:r w:rsidRPr="00227701">
              <w:rPr>
                <w:rFonts w:ascii="Times New Roman" w:hAnsi="Times New Roman" w:cs="Times New Roman"/>
                <w:color w:val="000000" w:themeColor="text1"/>
                <w:sz w:val="24"/>
                <w:szCs w:val="24"/>
              </w:rPr>
              <w:t>construi argumente în favoarea dezvoltării acestora</w:t>
            </w:r>
            <w:r w:rsidR="00681268">
              <w:rPr>
                <w:rFonts w:ascii="Times New Roman" w:hAnsi="Times New Roman" w:cs="Times New Roman"/>
                <w:color w:val="000000" w:themeColor="text1"/>
                <w:sz w:val="24"/>
                <w:szCs w:val="24"/>
              </w:rPr>
              <w:t>.</w:t>
            </w:r>
          </w:p>
        </w:tc>
      </w:tr>
      <w:tr w:rsidR="00227701" w:rsidRPr="00227701" w:rsidTr="00C039D7">
        <w:tc>
          <w:tcPr>
            <w:tcW w:w="3261" w:type="dxa"/>
          </w:tcPr>
          <w:p w:rsidR="00227701" w:rsidRPr="00227701" w:rsidRDefault="00227701" w:rsidP="008E02EA">
            <w:pPr>
              <w:keepNext/>
              <w:keepLines/>
              <w:widowControl w:val="0"/>
              <w:spacing w:after="0" w:line="240" w:lineRule="auto"/>
              <w:rPr>
                <w:rFonts w:ascii="Times New Roman" w:eastAsia="Times New Roman" w:hAnsi="Times New Roman" w:cs="Times New Roman"/>
                <w:b/>
                <w:sz w:val="24"/>
                <w:szCs w:val="24"/>
                <w:lang w:eastAsia="ru-RU"/>
              </w:rPr>
            </w:pPr>
            <w:r w:rsidRPr="00227701">
              <w:rPr>
                <w:rFonts w:ascii="Times New Roman" w:eastAsia="Times New Roman" w:hAnsi="Times New Roman" w:cs="Times New Roman"/>
                <w:b/>
                <w:sz w:val="24"/>
                <w:szCs w:val="24"/>
                <w:lang w:eastAsia="ru-RU"/>
              </w:rPr>
              <w:t>4. Utilizarea elementelor de educație jur</w:t>
            </w:r>
            <w:r w:rsidR="004C60DF">
              <w:rPr>
                <w:rFonts w:ascii="Times New Roman" w:eastAsia="Times New Roman" w:hAnsi="Times New Roman" w:cs="Times New Roman"/>
                <w:b/>
                <w:sz w:val="24"/>
                <w:szCs w:val="24"/>
                <w:lang w:eastAsia="ru-RU"/>
              </w:rPr>
              <w:t>idică în formarea minorului și i</w:t>
            </w:r>
            <w:r w:rsidRPr="00227701">
              <w:rPr>
                <w:rFonts w:ascii="Times New Roman" w:eastAsia="Times New Roman" w:hAnsi="Times New Roman" w:cs="Times New Roman"/>
                <w:b/>
                <w:sz w:val="24"/>
                <w:szCs w:val="24"/>
                <w:lang w:eastAsia="ru-RU"/>
              </w:rPr>
              <w:t xml:space="preserve">nocularea acestuia referitor la consecințele comportamentului infracțional </w:t>
            </w:r>
          </w:p>
          <w:p w:rsidR="00227701" w:rsidRPr="00227701" w:rsidRDefault="00227701" w:rsidP="008E02EA">
            <w:pPr>
              <w:keepNext/>
              <w:keepLines/>
              <w:widowControl w:val="0"/>
              <w:spacing w:after="0" w:line="240" w:lineRule="auto"/>
              <w:rPr>
                <w:rFonts w:ascii="Times New Roman" w:eastAsia="Times New Roman" w:hAnsi="Times New Roman" w:cs="Times New Roman"/>
                <w:b/>
                <w:sz w:val="24"/>
                <w:szCs w:val="24"/>
                <w:lang w:eastAsia="ru-RU"/>
              </w:rPr>
            </w:pPr>
          </w:p>
        </w:tc>
        <w:tc>
          <w:tcPr>
            <w:tcW w:w="5976" w:type="dxa"/>
          </w:tcPr>
          <w:p w:rsidR="00227701" w:rsidRPr="00227701" w:rsidRDefault="00430268" w:rsidP="00EE2B10">
            <w:pPr>
              <w:keepNext/>
              <w:keepLines/>
              <w:numPr>
                <w:ilvl w:val="0"/>
                <w:numId w:val="17"/>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227701" w:rsidRPr="00227701">
              <w:rPr>
                <w:rFonts w:ascii="Times New Roman" w:eastAsia="Calibri" w:hAnsi="Times New Roman" w:cs="Times New Roman"/>
                <w:sz w:val="24"/>
                <w:szCs w:val="24"/>
              </w:rPr>
              <w:t xml:space="preserve"> asigura înțelegerea noțiunii de normă legală și realizarea comparației cu norma morală</w:t>
            </w:r>
            <w:r w:rsidR="004C60DF">
              <w:rPr>
                <w:rFonts w:ascii="Times New Roman" w:eastAsia="Calibri" w:hAnsi="Times New Roman" w:cs="Times New Roman"/>
                <w:sz w:val="24"/>
                <w:szCs w:val="24"/>
              </w:rPr>
              <w:t>;</w:t>
            </w:r>
          </w:p>
          <w:p w:rsidR="00227701" w:rsidRPr="00227701" w:rsidRDefault="00227701" w:rsidP="00EE2B10">
            <w:pPr>
              <w:keepNext/>
              <w:keepLines/>
              <w:numPr>
                <w:ilvl w:val="0"/>
                <w:numId w:val="17"/>
              </w:numPr>
              <w:spacing w:after="0" w:line="240" w:lineRule="auto"/>
              <w:contextualSpacing/>
              <w:jc w:val="both"/>
              <w:rPr>
                <w:rFonts w:ascii="Times New Roman" w:eastAsia="Calibri" w:hAnsi="Times New Roman" w:cs="Times New Roman"/>
                <w:sz w:val="24"/>
                <w:szCs w:val="24"/>
              </w:rPr>
            </w:pPr>
            <w:r w:rsidRPr="00227701">
              <w:rPr>
                <w:rFonts w:ascii="Times New Roman" w:eastAsia="Calibri" w:hAnsi="Times New Roman" w:cs="Times New Roman"/>
                <w:sz w:val="24"/>
                <w:szCs w:val="24"/>
              </w:rPr>
              <w:t>a determina conștientizarea consecințelor comportamentului infracțional asupra celorlalți și asupra propriei persoane</w:t>
            </w:r>
            <w:r w:rsidR="004C60DF">
              <w:rPr>
                <w:rFonts w:ascii="Times New Roman" w:eastAsia="Calibri" w:hAnsi="Times New Roman" w:cs="Times New Roman"/>
                <w:sz w:val="24"/>
                <w:szCs w:val="24"/>
              </w:rPr>
              <w:t>;</w:t>
            </w:r>
          </w:p>
          <w:p w:rsidR="00227701" w:rsidRPr="00227701" w:rsidRDefault="00227701" w:rsidP="00EE2B10">
            <w:pPr>
              <w:keepNext/>
              <w:keepLines/>
              <w:numPr>
                <w:ilvl w:val="0"/>
                <w:numId w:val="17"/>
              </w:numPr>
              <w:spacing w:after="0" w:line="240" w:lineRule="auto"/>
              <w:contextualSpacing/>
              <w:jc w:val="both"/>
              <w:rPr>
                <w:rFonts w:ascii="Times New Roman" w:hAnsi="Times New Roman" w:cs="Times New Roman"/>
                <w:sz w:val="24"/>
                <w:szCs w:val="24"/>
              </w:rPr>
            </w:pPr>
            <w:r w:rsidRPr="00227701">
              <w:rPr>
                <w:rFonts w:ascii="Times New Roman" w:hAnsi="Times New Roman" w:cs="Times New Roman"/>
                <w:sz w:val="24"/>
                <w:szCs w:val="24"/>
              </w:rPr>
              <w:t>a asigura creșterea gradului  de înțelegere a comportamentului infracțional și a obligațiilor/condițiilor impuse de instanța de judecată sau de serviciul de probațiune</w:t>
            </w:r>
            <w:r w:rsidR="004C60DF">
              <w:rPr>
                <w:rFonts w:ascii="Times New Roman" w:hAnsi="Times New Roman" w:cs="Times New Roman"/>
                <w:sz w:val="24"/>
                <w:szCs w:val="24"/>
              </w:rPr>
              <w:t>;</w:t>
            </w:r>
          </w:p>
          <w:p w:rsidR="00C039D7" w:rsidRPr="00227701" w:rsidRDefault="00227701" w:rsidP="00EE2B10">
            <w:pPr>
              <w:keepNext/>
              <w:keepLines/>
              <w:numPr>
                <w:ilvl w:val="0"/>
                <w:numId w:val="17"/>
              </w:numPr>
              <w:spacing w:after="0" w:line="240" w:lineRule="auto"/>
              <w:contextualSpacing/>
              <w:jc w:val="both"/>
              <w:rPr>
                <w:rFonts w:ascii="Times New Roman" w:eastAsia="Calibri" w:hAnsi="Times New Roman" w:cs="Times New Roman"/>
                <w:sz w:val="24"/>
                <w:szCs w:val="24"/>
              </w:rPr>
            </w:pPr>
            <w:r w:rsidRPr="00227701">
              <w:rPr>
                <w:rFonts w:ascii="Times New Roman" w:hAnsi="Times New Roman" w:cs="Times New Roman"/>
                <w:sz w:val="24"/>
                <w:szCs w:val="24"/>
              </w:rPr>
              <w:t>a înlesni analizarea de către minor a  propriului traseu infracțional: pași și decizii care au condus către săvârșirea faptei</w:t>
            </w:r>
            <w:r w:rsidR="004C60DF">
              <w:rPr>
                <w:rFonts w:ascii="Times New Roman" w:hAnsi="Times New Roman" w:cs="Times New Roman"/>
                <w:sz w:val="24"/>
                <w:szCs w:val="24"/>
              </w:rPr>
              <w:t>.</w:t>
            </w:r>
          </w:p>
        </w:tc>
      </w:tr>
      <w:tr w:rsidR="00227701" w:rsidRPr="00227701" w:rsidTr="00C039D7">
        <w:tc>
          <w:tcPr>
            <w:tcW w:w="3261" w:type="dxa"/>
          </w:tcPr>
          <w:p w:rsidR="00227701" w:rsidRPr="00227701" w:rsidRDefault="00227701" w:rsidP="008E02EA">
            <w:pPr>
              <w:keepNext/>
              <w:keepLines/>
              <w:widowControl w:val="0"/>
              <w:spacing w:after="0" w:line="240" w:lineRule="auto"/>
              <w:rPr>
                <w:rFonts w:ascii="Times New Roman" w:eastAsia="Times New Roman" w:hAnsi="Times New Roman" w:cs="Times New Roman"/>
                <w:b/>
                <w:sz w:val="24"/>
                <w:szCs w:val="24"/>
                <w:lang w:eastAsia="ru-RU"/>
              </w:rPr>
            </w:pPr>
            <w:r w:rsidRPr="00227701">
              <w:rPr>
                <w:rFonts w:ascii="Times New Roman" w:eastAsia="Times New Roman" w:hAnsi="Times New Roman" w:cs="Times New Roman"/>
                <w:b/>
                <w:sz w:val="24"/>
                <w:szCs w:val="24"/>
                <w:lang w:eastAsia="ru-RU"/>
              </w:rPr>
              <w:t>5.  Dezvoltarea respectul</w:t>
            </w:r>
            <w:r w:rsidR="004C60DF">
              <w:rPr>
                <w:rFonts w:ascii="Times New Roman" w:eastAsia="Times New Roman" w:hAnsi="Times New Roman" w:cs="Times New Roman"/>
                <w:b/>
                <w:sz w:val="24"/>
                <w:szCs w:val="24"/>
                <w:lang w:eastAsia="ru-RU"/>
              </w:rPr>
              <w:t>ui</w:t>
            </w:r>
            <w:r w:rsidRPr="00227701">
              <w:rPr>
                <w:rFonts w:ascii="Times New Roman" w:eastAsia="Times New Roman" w:hAnsi="Times New Roman" w:cs="Times New Roman"/>
                <w:b/>
                <w:sz w:val="24"/>
                <w:szCs w:val="24"/>
                <w:lang w:eastAsia="ru-RU"/>
              </w:rPr>
              <w:t xml:space="preserve"> față de ceilalți ca valoare morală în vederea combaterii stigmatizării</w:t>
            </w:r>
          </w:p>
          <w:p w:rsidR="00227701" w:rsidRPr="00227701" w:rsidRDefault="00227701" w:rsidP="008E02EA">
            <w:pPr>
              <w:keepNext/>
              <w:keepLines/>
              <w:widowControl w:val="0"/>
              <w:spacing w:after="0" w:line="240" w:lineRule="auto"/>
              <w:rPr>
                <w:rFonts w:ascii="Times New Roman" w:eastAsia="Times New Roman" w:hAnsi="Times New Roman" w:cs="Times New Roman"/>
                <w:b/>
                <w:sz w:val="24"/>
                <w:szCs w:val="24"/>
                <w:lang w:eastAsia="ru-RU"/>
              </w:rPr>
            </w:pPr>
          </w:p>
        </w:tc>
        <w:tc>
          <w:tcPr>
            <w:tcW w:w="5976" w:type="dxa"/>
          </w:tcPr>
          <w:p w:rsidR="00227701" w:rsidRPr="00227701" w:rsidRDefault="00430268" w:rsidP="00EE2B10">
            <w:pPr>
              <w:keepNext/>
              <w:keepLines/>
              <w:numPr>
                <w:ilvl w:val="0"/>
                <w:numId w:val="17"/>
              </w:numPr>
              <w:shd w:val="clear" w:color="auto" w:fill="FFFFFF"/>
              <w:spacing w:after="0" w:line="240" w:lineRule="auto"/>
              <w:contextualSpacing/>
              <w:jc w:val="both"/>
              <w:rPr>
                <w:rFonts w:ascii="Times New Roman" w:hAnsi="Times New Roman" w:cs="Times New Roman"/>
                <w:sz w:val="24"/>
                <w:szCs w:val="24"/>
              </w:rPr>
            </w:pPr>
            <w:r>
              <w:rPr>
                <w:rFonts w:ascii="Times New Roman" w:hAnsi="Times New Roman" w:cs="Times New Roman"/>
                <w:color w:val="000000" w:themeColor="text1"/>
                <w:sz w:val="24"/>
                <w:szCs w:val="24"/>
              </w:rPr>
              <w:t>A</w:t>
            </w:r>
            <w:r w:rsidR="00227701" w:rsidRPr="00227701">
              <w:rPr>
                <w:rFonts w:ascii="Times New Roman" w:hAnsi="Times New Roman" w:cs="Times New Roman"/>
                <w:color w:val="000000" w:themeColor="text1"/>
                <w:sz w:val="24"/>
                <w:szCs w:val="24"/>
              </w:rPr>
              <w:t xml:space="preserve"> convinge minorul despre necesitatea manifestării unui comportament bazat pe respect pentru </w:t>
            </w:r>
            <w:proofErr w:type="spellStart"/>
            <w:r w:rsidR="00227701" w:rsidRPr="00227701">
              <w:rPr>
                <w:rFonts w:ascii="Times New Roman" w:hAnsi="Times New Roman" w:cs="Times New Roman"/>
                <w:color w:val="000000" w:themeColor="text1"/>
                <w:sz w:val="24"/>
                <w:szCs w:val="24"/>
              </w:rPr>
              <w:t>ceilalţi</w:t>
            </w:r>
            <w:proofErr w:type="spellEnd"/>
            <w:r w:rsidR="00227701" w:rsidRPr="00227701">
              <w:rPr>
                <w:rFonts w:ascii="Times New Roman" w:hAnsi="Times New Roman" w:cs="Times New Roman"/>
                <w:color w:val="000000" w:themeColor="text1"/>
                <w:sz w:val="24"/>
                <w:szCs w:val="24"/>
              </w:rPr>
              <w:t xml:space="preserve">, indiferent de rasă, etnie, </w:t>
            </w:r>
            <w:proofErr w:type="spellStart"/>
            <w:r w:rsidR="00227701" w:rsidRPr="00227701">
              <w:rPr>
                <w:rFonts w:ascii="Times New Roman" w:hAnsi="Times New Roman" w:cs="Times New Roman"/>
                <w:color w:val="000000" w:themeColor="text1"/>
                <w:sz w:val="24"/>
                <w:szCs w:val="24"/>
              </w:rPr>
              <w:t>credinţe</w:t>
            </w:r>
            <w:proofErr w:type="spellEnd"/>
            <w:r w:rsidR="00227701" w:rsidRPr="00227701">
              <w:rPr>
                <w:rFonts w:ascii="Times New Roman" w:hAnsi="Times New Roman" w:cs="Times New Roman"/>
                <w:color w:val="000000" w:themeColor="text1"/>
                <w:sz w:val="24"/>
                <w:szCs w:val="24"/>
              </w:rPr>
              <w:t xml:space="preserve"> religioase, gen etc.</w:t>
            </w:r>
            <w:r w:rsidR="004C60DF">
              <w:rPr>
                <w:rFonts w:ascii="Times New Roman" w:hAnsi="Times New Roman" w:cs="Times New Roman"/>
                <w:color w:val="000000" w:themeColor="text1"/>
                <w:sz w:val="24"/>
                <w:szCs w:val="24"/>
              </w:rPr>
              <w:t>;</w:t>
            </w:r>
          </w:p>
          <w:p w:rsidR="00C039D7" w:rsidRPr="00227701" w:rsidRDefault="00227701" w:rsidP="00EE2B10">
            <w:pPr>
              <w:keepNext/>
              <w:keepLines/>
              <w:numPr>
                <w:ilvl w:val="0"/>
                <w:numId w:val="17"/>
              </w:numPr>
              <w:spacing w:after="0" w:line="240" w:lineRule="auto"/>
              <w:contextualSpacing/>
              <w:jc w:val="both"/>
              <w:rPr>
                <w:rFonts w:ascii="Times New Roman" w:eastAsia="Calibri" w:hAnsi="Times New Roman" w:cs="Times New Roman"/>
                <w:sz w:val="24"/>
                <w:szCs w:val="24"/>
              </w:rPr>
            </w:pPr>
            <w:r w:rsidRPr="00227701">
              <w:rPr>
                <w:rFonts w:ascii="Times New Roman" w:hAnsi="Times New Roman" w:cs="Times New Roman"/>
                <w:color w:val="000000"/>
                <w:sz w:val="24"/>
                <w:szCs w:val="24"/>
              </w:rPr>
              <w:t xml:space="preserve">a susține conștientizarea propriilor prejudecăți, </w:t>
            </w:r>
            <w:r w:rsidRPr="00227701">
              <w:rPr>
                <w:rFonts w:ascii="Times New Roman" w:hAnsi="Times New Roman" w:cs="Times New Roman"/>
                <w:color w:val="000000"/>
                <w:sz w:val="24"/>
                <w:szCs w:val="24"/>
              </w:rPr>
              <w:lastRenderedPageBreak/>
              <w:t>astfel încât să nu se ajungă în situații de discriminare, marginalizare sau respingere</w:t>
            </w:r>
            <w:r w:rsidR="004C60DF">
              <w:rPr>
                <w:rFonts w:ascii="Times New Roman" w:hAnsi="Times New Roman" w:cs="Times New Roman"/>
                <w:color w:val="000000"/>
                <w:sz w:val="24"/>
                <w:szCs w:val="24"/>
              </w:rPr>
              <w:t>.</w:t>
            </w:r>
          </w:p>
        </w:tc>
      </w:tr>
      <w:tr w:rsidR="00227701" w:rsidRPr="00227701" w:rsidTr="00C039D7">
        <w:tc>
          <w:tcPr>
            <w:tcW w:w="3261" w:type="dxa"/>
          </w:tcPr>
          <w:p w:rsidR="00227701" w:rsidRPr="00227701" w:rsidRDefault="00227701" w:rsidP="008E02EA">
            <w:pPr>
              <w:keepNext/>
              <w:keepLines/>
              <w:widowControl w:val="0"/>
              <w:spacing w:after="0" w:line="240" w:lineRule="auto"/>
              <w:rPr>
                <w:rFonts w:ascii="Times New Roman" w:eastAsia="Times New Roman" w:hAnsi="Times New Roman" w:cs="Times New Roman"/>
                <w:b/>
                <w:sz w:val="24"/>
                <w:szCs w:val="24"/>
                <w:lang w:eastAsia="ru-RU"/>
              </w:rPr>
            </w:pPr>
            <w:r w:rsidRPr="00227701">
              <w:rPr>
                <w:rFonts w:ascii="Times New Roman" w:eastAsia="Times New Roman" w:hAnsi="Times New Roman" w:cs="Times New Roman"/>
                <w:b/>
                <w:sz w:val="24"/>
                <w:szCs w:val="24"/>
                <w:lang w:eastAsia="ru-RU"/>
              </w:rPr>
              <w:lastRenderedPageBreak/>
              <w:t xml:space="preserve">6. Acceptarea </w:t>
            </w:r>
            <w:proofErr w:type="spellStart"/>
            <w:r w:rsidRPr="00227701">
              <w:rPr>
                <w:rFonts w:ascii="Times New Roman" w:eastAsia="Times New Roman" w:hAnsi="Times New Roman" w:cs="Times New Roman"/>
                <w:b/>
                <w:sz w:val="24"/>
                <w:szCs w:val="24"/>
                <w:lang w:eastAsia="ru-RU"/>
              </w:rPr>
              <w:t>şi</w:t>
            </w:r>
            <w:proofErr w:type="spellEnd"/>
            <w:r w:rsidRPr="00227701">
              <w:rPr>
                <w:rFonts w:ascii="Times New Roman" w:eastAsia="Times New Roman" w:hAnsi="Times New Roman" w:cs="Times New Roman"/>
                <w:b/>
                <w:sz w:val="24"/>
                <w:szCs w:val="24"/>
                <w:lang w:eastAsia="ru-RU"/>
              </w:rPr>
              <w:t xml:space="preserve"> respecta</w:t>
            </w:r>
            <w:r w:rsidR="004C60DF">
              <w:rPr>
                <w:rFonts w:ascii="Times New Roman" w:eastAsia="Times New Roman" w:hAnsi="Times New Roman" w:cs="Times New Roman"/>
                <w:b/>
                <w:sz w:val="24"/>
                <w:szCs w:val="24"/>
                <w:lang w:eastAsia="ru-RU"/>
              </w:rPr>
              <w:t xml:space="preserve">rea valorilor fundamentale ale </w:t>
            </w:r>
            <w:r w:rsidRPr="00227701">
              <w:rPr>
                <w:rFonts w:ascii="Times New Roman" w:eastAsia="Times New Roman" w:hAnsi="Times New Roman" w:cs="Times New Roman"/>
                <w:b/>
                <w:sz w:val="24"/>
                <w:szCs w:val="24"/>
                <w:lang w:eastAsia="ru-RU"/>
              </w:rPr>
              <w:t xml:space="preserve"> drepturilor omului și a practicilor democratice în societate</w:t>
            </w:r>
          </w:p>
          <w:p w:rsidR="00227701" w:rsidRPr="00227701" w:rsidRDefault="00227701" w:rsidP="008E02EA">
            <w:pPr>
              <w:keepNext/>
              <w:keepLines/>
              <w:widowControl w:val="0"/>
              <w:spacing w:after="0" w:line="240" w:lineRule="auto"/>
              <w:rPr>
                <w:rFonts w:ascii="Times New Roman" w:eastAsia="Times New Roman" w:hAnsi="Times New Roman" w:cs="Times New Roman"/>
                <w:b/>
                <w:sz w:val="24"/>
                <w:szCs w:val="24"/>
                <w:lang w:eastAsia="ru-RU"/>
              </w:rPr>
            </w:pPr>
          </w:p>
        </w:tc>
        <w:tc>
          <w:tcPr>
            <w:tcW w:w="5976" w:type="dxa"/>
          </w:tcPr>
          <w:p w:rsidR="00227701" w:rsidRPr="00227701" w:rsidRDefault="00430268" w:rsidP="00EE2B10">
            <w:pPr>
              <w:keepNext/>
              <w:keepLines/>
              <w:numPr>
                <w:ilvl w:val="0"/>
                <w:numId w:val="17"/>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w:t>
            </w:r>
            <w:r w:rsidR="00227701" w:rsidRPr="00227701">
              <w:rPr>
                <w:rFonts w:ascii="Times New Roman" w:hAnsi="Times New Roman" w:cs="Times New Roman"/>
                <w:sz w:val="24"/>
                <w:szCs w:val="24"/>
              </w:rPr>
              <w:t xml:space="preserve"> ierarhiza problemel</w:t>
            </w:r>
            <w:r w:rsidR="004C60DF">
              <w:rPr>
                <w:rFonts w:ascii="Times New Roman" w:hAnsi="Times New Roman" w:cs="Times New Roman"/>
                <w:sz w:val="24"/>
                <w:szCs w:val="24"/>
              </w:rPr>
              <w:t>e</w:t>
            </w:r>
            <w:r w:rsidR="00227701" w:rsidRPr="00227701">
              <w:rPr>
                <w:rFonts w:ascii="Times New Roman" w:hAnsi="Times New Roman" w:cs="Times New Roman"/>
                <w:sz w:val="24"/>
                <w:szCs w:val="24"/>
              </w:rPr>
              <w:t xml:space="preserve"> comunității din prisma propriilor așteptări</w:t>
            </w:r>
            <w:r w:rsidR="00EE2B10">
              <w:rPr>
                <w:rFonts w:ascii="Times New Roman" w:hAnsi="Times New Roman" w:cs="Times New Roman"/>
                <w:sz w:val="24"/>
                <w:szCs w:val="24"/>
              </w:rPr>
              <w:t>;</w:t>
            </w:r>
          </w:p>
          <w:p w:rsidR="00227701" w:rsidRPr="00227701" w:rsidRDefault="00227701" w:rsidP="00EE2B10">
            <w:pPr>
              <w:keepNext/>
              <w:keepLines/>
              <w:numPr>
                <w:ilvl w:val="0"/>
                <w:numId w:val="17"/>
              </w:numPr>
              <w:spacing w:after="0" w:line="240" w:lineRule="auto"/>
              <w:contextualSpacing/>
              <w:jc w:val="both"/>
              <w:rPr>
                <w:rFonts w:ascii="Times New Roman" w:hAnsi="Times New Roman" w:cs="Times New Roman"/>
                <w:sz w:val="24"/>
                <w:szCs w:val="24"/>
              </w:rPr>
            </w:pPr>
            <w:r w:rsidRPr="00227701">
              <w:rPr>
                <w:rFonts w:ascii="Times New Roman" w:hAnsi="Times New Roman" w:cs="Times New Roman"/>
                <w:sz w:val="24"/>
                <w:szCs w:val="24"/>
              </w:rPr>
              <w:t>a proiecta o acțiune de implicare în viața comunității în care trăiește minorul</w:t>
            </w:r>
            <w:r w:rsidR="00EE2B10">
              <w:rPr>
                <w:rFonts w:ascii="Times New Roman" w:hAnsi="Times New Roman" w:cs="Times New Roman"/>
                <w:sz w:val="24"/>
                <w:szCs w:val="24"/>
              </w:rPr>
              <w:t>;</w:t>
            </w:r>
          </w:p>
          <w:p w:rsidR="00227701" w:rsidRPr="00227701" w:rsidRDefault="00227701" w:rsidP="00EE2B10">
            <w:pPr>
              <w:keepNext/>
              <w:keepLines/>
              <w:numPr>
                <w:ilvl w:val="0"/>
                <w:numId w:val="17"/>
              </w:numPr>
              <w:spacing w:after="0" w:line="240" w:lineRule="auto"/>
              <w:contextualSpacing/>
              <w:jc w:val="both"/>
              <w:rPr>
                <w:rFonts w:ascii="Times New Roman" w:eastAsia="Calibri" w:hAnsi="Times New Roman" w:cs="Times New Roman"/>
                <w:sz w:val="24"/>
                <w:szCs w:val="24"/>
              </w:rPr>
            </w:pPr>
            <w:r w:rsidRPr="00227701">
              <w:rPr>
                <w:rFonts w:ascii="Times New Roman" w:eastAsia="Calibri" w:hAnsi="Times New Roman" w:cs="Times New Roman"/>
                <w:sz w:val="24"/>
                <w:szCs w:val="24"/>
              </w:rPr>
              <w:t>a asigura participarea activă  a minorului la viața comunității</w:t>
            </w:r>
            <w:r w:rsidR="00EE2B10">
              <w:rPr>
                <w:rFonts w:ascii="Times New Roman" w:eastAsia="Calibri" w:hAnsi="Times New Roman" w:cs="Times New Roman"/>
                <w:sz w:val="24"/>
                <w:szCs w:val="24"/>
              </w:rPr>
              <w:t>;</w:t>
            </w:r>
            <w:r w:rsidRPr="00227701">
              <w:rPr>
                <w:rFonts w:ascii="Times New Roman" w:eastAsia="Calibri" w:hAnsi="Times New Roman" w:cs="Times New Roman"/>
                <w:sz w:val="24"/>
                <w:szCs w:val="24"/>
              </w:rPr>
              <w:t xml:space="preserve"> </w:t>
            </w:r>
          </w:p>
          <w:p w:rsidR="00C039D7" w:rsidRPr="00227701" w:rsidRDefault="00227701" w:rsidP="00EE2B10">
            <w:pPr>
              <w:keepNext/>
              <w:keepLines/>
              <w:numPr>
                <w:ilvl w:val="0"/>
                <w:numId w:val="17"/>
              </w:numPr>
              <w:spacing w:after="0" w:line="240" w:lineRule="auto"/>
              <w:contextualSpacing/>
              <w:jc w:val="both"/>
              <w:rPr>
                <w:rFonts w:ascii="Times New Roman" w:eastAsia="Calibri" w:hAnsi="Times New Roman" w:cs="Times New Roman"/>
                <w:sz w:val="24"/>
                <w:szCs w:val="24"/>
              </w:rPr>
            </w:pPr>
            <w:r w:rsidRPr="00227701">
              <w:rPr>
                <w:rFonts w:ascii="Times New Roman" w:eastAsia="Calibri" w:hAnsi="Times New Roman" w:cs="Times New Roman"/>
                <w:sz w:val="24"/>
                <w:szCs w:val="24"/>
              </w:rPr>
              <w:t>a încuraja implementarea planului de implicare comunitară propus</w:t>
            </w:r>
            <w:r w:rsidR="00EE2B10">
              <w:rPr>
                <w:rFonts w:ascii="Times New Roman" w:eastAsia="Calibri" w:hAnsi="Times New Roman" w:cs="Times New Roman"/>
                <w:sz w:val="24"/>
                <w:szCs w:val="24"/>
              </w:rPr>
              <w:t>.</w:t>
            </w:r>
          </w:p>
        </w:tc>
      </w:tr>
      <w:tr w:rsidR="00227701" w:rsidRPr="00227701" w:rsidTr="00C039D7">
        <w:tc>
          <w:tcPr>
            <w:tcW w:w="3261" w:type="dxa"/>
          </w:tcPr>
          <w:p w:rsidR="00227701" w:rsidRPr="00227701" w:rsidRDefault="00227701" w:rsidP="008E02EA">
            <w:pPr>
              <w:keepNext/>
              <w:keepLines/>
              <w:widowControl w:val="0"/>
              <w:spacing w:after="0" w:line="240" w:lineRule="auto"/>
              <w:rPr>
                <w:rFonts w:ascii="Times New Roman" w:eastAsia="Times New Roman" w:hAnsi="Times New Roman" w:cs="Times New Roman"/>
                <w:b/>
                <w:sz w:val="24"/>
                <w:szCs w:val="24"/>
                <w:lang w:eastAsia="ru-RU"/>
              </w:rPr>
            </w:pPr>
            <w:r w:rsidRPr="00227701">
              <w:rPr>
                <w:rFonts w:ascii="Times New Roman" w:eastAsia="Times New Roman" w:hAnsi="Times New Roman" w:cs="Times New Roman"/>
                <w:b/>
                <w:sz w:val="24"/>
                <w:szCs w:val="24"/>
                <w:lang w:eastAsia="ru-RU"/>
              </w:rPr>
              <w:t xml:space="preserve">7. Identificarea și explorarea zonelor de interes  privind studiile sau cariera </w:t>
            </w:r>
          </w:p>
          <w:p w:rsidR="00227701" w:rsidRPr="00227701" w:rsidRDefault="00227701" w:rsidP="008E02EA">
            <w:pPr>
              <w:keepNext/>
              <w:keepLines/>
              <w:widowControl w:val="0"/>
              <w:spacing w:after="0" w:line="240" w:lineRule="auto"/>
              <w:rPr>
                <w:rFonts w:ascii="Times New Roman" w:eastAsia="Times New Roman" w:hAnsi="Times New Roman" w:cs="Times New Roman"/>
                <w:b/>
                <w:sz w:val="24"/>
                <w:szCs w:val="24"/>
                <w:lang w:eastAsia="ru-RU"/>
              </w:rPr>
            </w:pPr>
          </w:p>
        </w:tc>
        <w:tc>
          <w:tcPr>
            <w:tcW w:w="5976" w:type="dxa"/>
          </w:tcPr>
          <w:p w:rsidR="00227701" w:rsidRPr="00227701" w:rsidRDefault="00430268" w:rsidP="00EE2B10">
            <w:pPr>
              <w:keepNext/>
              <w:keepLines/>
              <w:numPr>
                <w:ilvl w:val="0"/>
                <w:numId w:val="17"/>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w:t>
            </w:r>
            <w:r w:rsidR="00227701" w:rsidRPr="00227701">
              <w:rPr>
                <w:rFonts w:ascii="Times New Roman" w:hAnsi="Times New Roman" w:cs="Times New Roman"/>
                <w:sz w:val="24"/>
                <w:szCs w:val="24"/>
              </w:rPr>
              <w:t xml:space="preserve"> ajuta minorul în identificarea propriilor </w:t>
            </w:r>
            <w:proofErr w:type="spellStart"/>
            <w:r w:rsidR="00227701" w:rsidRPr="00227701">
              <w:rPr>
                <w:rFonts w:ascii="Times New Roman" w:hAnsi="Times New Roman" w:cs="Times New Roman"/>
                <w:sz w:val="24"/>
                <w:szCs w:val="24"/>
              </w:rPr>
              <w:t>abilităţi</w:t>
            </w:r>
            <w:proofErr w:type="spellEnd"/>
            <w:r w:rsidR="00227701" w:rsidRPr="00227701">
              <w:rPr>
                <w:rFonts w:ascii="Times New Roman" w:hAnsi="Times New Roman" w:cs="Times New Roman"/>
                <w:sz w:val="24"/>
                <w:szCs w:val="24"/>
              </w:rPr>
              <w:t>, priceperi, aptitudini, limite</w:t>
            </w:r>
            <w:r w:rsidR="00EE2B10">
              <w:rPr>
                <w:rFonts w:ascii="Times New Roman" w:hAnsi="Times New Roman" w:cs="Times New Roman"/>
                <w:sz w:val="24"/>
                <w:szCs w:val="24"/>
              </w:rPr>
              <w:t>;</w:t>
            </w:r>
          </w:p>
          <w:p w:rsidR="00227701" w:rsidRPr="00227701" w:rsidRDefault="00227701" w:rsidP="00EE2B10">
            <w:pPr>
              <w:keepNext/>
              <w:keepLines/>
              <w:numPr>
                <w:ilvl w:val="0"/>
                <w:numId w:val="17"/>
              </w:numPr>
              <w:spacing w:after="0" w:line="240" w:lineRule="auto"/>
              <w:contextualSpacing/>
              <w:jc w:val="both"/>
              <w:rPr>
                <w:rFonts w:ascii="Times New Roman" w:hAnsi="Times New Roman" w:cs="Times New Roman"/>
                <w:sz w:val="24"/>
                <w:szCs w:val="24"/>
              </w:rPr>
            </w:pPr>
            <w:r w:rsidRPr="00227701">
              <w:rPr>
                <w:rFonts w:ascii="Times New Roman" w:hAnsi="Times New Roman" w:cs="Times New Roman"/>
                <w:sz w:val="24"/>
                <w:szCs w:val="24"/>
              </w:rPr>
              <w:t>a încuraja minorul să conștientizeze interesul pentru dezvoltare profesională</w:t>
            </w:r>
            <w:r w:rsidR="00EE2B10">
              <w:rPr>
                <w:rFonts w:ascii="Times New Roman" w:hAnsi="Times New Roman" w:cs="Times New Roman"/>
                <w:sz w:val="24"/>
                <w:szCs w:val="24"/>
              </w:rPr>
              <w:t>;</w:t>
            </w:r>
          </w:p>
          <w:p w:rsidR="00C039D7" w:rsidRPr="00C039D7" w:rsidRDefault="00227701" w:rsidP="00EE2B10">
            <w:pPr>
              <w:keepNext/>
              <w:keepLines/>
              <w:numPr>
                <w:ilvl w:val="0"/>
                <w:numId w:val="17"/>
              </w:numPr>
              <w:spacing w:after="0" w:line="240" w:lineRule="auto"/>
              <w:contextualSpacing/>
              <w:jc w:val="both"/>
              <w:rPr>
                <w:rFonts w:ascii="Times New Roman" w:eastAsia="Calibri" w:hAnsi="Times New Roman" w:cs="Times New Roman"/>
                <w:sz w:val="24"/>
                <w:szCs w:val="24"/>
              </w:rPr>
            </w:pPr>
            <w:r w:rsidRPr="00227701">
              <w:rPr>
                <w:rFonts w:ascii="Times New Roman" w:hAnsi="Times New Roman" w:cs="Times New Roman"/>
                <w:sz w:val="24"/>
                <w:szCs w:val="24"/>
              </w:rPr>
              <w:t>a determina mino</w:t>
            </w:r>
            <w:r w:rsidR="00EE2B10">
              <w:rPr>
                <w:rFonts w:ascii="Times New Roman" w:hAnsi="Times New Roman" w:cs="Times New Roman"/>
                <w:sz w:val="24"/>
                <w:szCs w:val="24"/>
              </w:rPr>
              <w:t xml:space="preserve">rul să </w:t>
            </w:r>
            <w:proofErr w:type="spellStart"/>
            <w:r w:rsidR="00EE2B10">
              <w:rPr>
                <w:rFonts w:ascii="Times New Roman" w:hAnsi="Times New Roman" w:cs="Times New Roman"/>
                <w:sz w:val="24"/>
                <w:szCs w:val="24"/>
              </w:rPr>
              <w:t>conştientizeze</w:t>
            </w:r>
            <w:proofErr w:type="spellEnd"/>
            <w:r w:rsidR="00EE2B10">
              <w:rPr>
                <w:rFonts w:ascii="Times New Roman" w:hAnsi="Times New Roman" w:cs="Times New Roman"/>
                <w:sz w:val="24"/>
                <w:szCs w:val="24"/>
              </w:rPr>
              <w:t xml:space="preserve">  nivelul</w:t>
            </w:r>
            <w:r w:rsidRPr="00227701">
              <w:rPr>
                <w:rFonts w:ascii="Times New Roman" w:hAnsi="Times New Roman" w:cs="Times New Roman"/>
                <w:sz w:val="24"/>
                <w:szCs w:val="24"/>
              </w:rPr>
              <w:t xml:space="preserve">  real de </w:t>
            </w:r>
            <w:proofErr w:type="spellStart"/>
            <w:r w:rsidRPr="00227701">
              <w:rPr>
                <w:rFonts w:ascii="Times New Roman" w:hAnsi="Times New Roman" w:cs="Times New Roman"/>
                <w:sz w:val="24"/>
                <w:szCs w:val="24"/>
              </w:rPr>
              <w:t>cunoştinţe</w:t>
            </w:r>
            <w:proofErr w:type="spellEnd"/>
            <w:r w:rsidRPr="00227701">
              <w:rPr>
                <w:rFonts w:ascii="Times New Roman" w:hAnsi="Times New Roman" w:cs="Times New Roman"/>
                <w:sz w:val="24"/>
                <w:szCs w:val="24"/>
              </w:rPr>
              <w:t xml:space="preserve"> și </w:t>
            </w:r>
            <w:proofErr w:type="spellStart"/>
            <w:r w:rsidRPr="00227701">
              <w:rPr>
                <w:rFonts w:ascii="Times New Roman" w:hAnsi="Times New Roman" w:cs="Times New Roman"/>
                <w:sz w:val="24"/>
                <w:szCs w:val="24"/>
              </w:rPr>
              <w:t>abilităţi</w:t>
            </w:r>
            <w:proofErr w:type="spellEnd"/>
            <w:r w:rsidRPr="00227701">
              <w:rPr>
                <w:rFonts w:ascii="Times New Roman" w:hAnsi="Times New Roman" w:cs="Times New Roman"/>
                <w:sz w:val="24"/>
                <w:szCs w:val="24"/>
              </w:rPr>
              <w:t>, priceperi, aptitudini de care dispune în vederea identificării intereselor sale</w:t>
            </w:r>
            <w:r w:rsidR="00EE2B10">
              <w:rPr>
                <w:rFonts w:ascii="Times New Roman" w:hAnsi="Times New Roman" w:cs="Times New Roman"/>
                <w:sz w:val="24"/>
                <w:szCs w:val="24"/>
              </w:rPr>
              <w:t>.</w:t>
            </w:r>
          </w:p>
        </w:tc>
      </w:tr>
      <w:tr w:rsidR="00227701" w:rsidRPr="00227701" w:rsidTr="00C039D7">
        <w:tc>
          <w:tcPr>
            <w:tcW w:w="3261" w:type="dxa"/>
          </w:tcPr>
          <w:p w:rsidR="00227701" w:rsidRPr="00227701" w:rsidRDefault="00227701" w:rsidP="008E02EA">
            <w:pPr>
              <w:keepNext/>
              <w:keepLines/>
              <w:widowControl w:val="0"/>
              <w:spacing w:after="0" w:line="240" w:lineRule="auto"/>
              <w:rPr>
                <w:rFonts w:ascii="Times New Roman" w:eastAsia="Times New Roman" w:hAnsi="Times New Roman" w:cs="Times New Roman"/>
                <w:b/>
                <w:sz w:val="24"/>
                <w:szCs w:val="24"/>
                <w:lang w:eastAsia="ru-RU"/>
              </w:rPr>
            </w:pPr>
            <w:r w:rsidRPr="00227701">
              <w:rPr>
                <w:rFonts w:ascii="Times New Roman" w:eastAsia="Times New Roman" w:hAnsi="Times New Roman" w:cs="Times New Roman"/>
                <w:b/>
                <w:sz w:val="24"/>
                <w:szCs w:val="24"/>
                <w:lang w:eastAsia="ru-RU"/>
              </w:rPr>
              <w:t>8. Identificarea și înțelegerea predispunerii spre abilități vocaționale</w:t>
            </w:r>
          </w:p>
        </w:tc>
        <w:tc>
          <w:tcPr>
            <w:tcW w:w="5976" w:type="dxa"/>
          </w:tcPr>
          <w:p w:rsidR="00227701" w:rsidRPr="00227701" w:rsidRDefault="00430268" w:rsidP="00EE2B10">
            <w:pPr>
              <w:keepNext/>
              <w:keepLines/>
              <w:numPr>
                <w:ilvl w:val="0"/>
                <w:numId w:val="17"/>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w:t>
            </w:r>
            <w:r w:rsidR="00227701" w:rsidRPr="00227701">
              <w:rPr>
                <w:rFonts w:ascii="Times New Roman" w:hAnsi="Times New Roman" w:cs="Times New Roman"/>
                <w:sz w:val="24"/>
                <w:szCs w:val="24"/>
              </w:rPr>
              <w:t xml:space="preserve"> încuraja conturarea unor posibilități de dezvoltare profesională</w:t>
            </w:r>
            <w:r w:rsidR="00EE2B10">
              <w:rPr>
                <w:rFonts w:ascii="Times New Roman" w:hAnsi="Times New Roman" w:cs="Times New Roman"/>
                <w:sz w:val="24"/>
                <w:szCs w:val="24"/>
              </w:rPr>
              <w:t>;</w:t>
            </w:r>
            <w:r w:rsidR="00227701" w:rsidRPr="00227701">
              <w:rPr>
                <w:rFonts w:ascii="Times New Roman" w:hAnsi="Times New Roman" w:cs="Times New Roman"/>
                <w:sz w:val="24"/>
                <w:szCs w:val="24"/>
              </w:rPr>
              <w:t xml:space="preserve"> </w:t>
            </w:r>
          </w:p>
          <w:p w:rsidR="00227701" w:rsidRPr="00227701" w:rsidRDefault="00227701" w:rsidP="00EE2B10">
            <w:pPr>
              <w:keepNext/>
              <w:keepLines/>
              <w:numPr>
                <w:ilvl w:val="0"/>
                <w:numId w:val="17"/>
              </w:numPr>
              <w:spacing w:after="0" w:line="240" w:lineRule="auto"/>
              <w:contextualSpacing/>
              <w:jc w:val="both"/>
              <w:rPr>
                <w:rFonts w:ascii="Times New Roman" w:hAnsi="Times New Roman" w:cs="Times New Roman"/>
                <w:sz w:val="24"/>
                <w:szCs w:val="24"/>
              </w:rPr>
            </w:pPr>
            <w:r w:rsidRPr="00227701">
              <w:rPr>
                <w:rFonts w:ascii="Times New Roman" w:hAnsi="Times New Roman" w:cs="Times New Roman"/>
                <w:sz w:val="24"/>
                <w:szCs w:val="24"/>
              </w:rPr>
              <w:t>a determina conștientizare nevoii de loc de muncă</w:t>
            </w:r>
          </w:p>
          <w:p w:rsidR="00227701" w:rsidRPr="00227701" w:rsidRDefault="00227701" w:rsidP="00EE2B10">
            <w:pPr>
              <w:keepNext/>
              <w:keepLines/>
              <w:numPr>
                <w:ilvl w:val="0"/>
                <w:numId w:val="17"/>
              </w:numPr>
              <w:spacing w:after="0" w:line="240" w:lineRule="auto"/>
              <w:contextualSpacing/>
              <w:jc w:val="both"/>
              <w:rPr>
                <w:rFonts w:ascii="Times New Roman" w:hAnsi="Times New Roman" w:cs="Times New Roman"/>
                <w:sz w:val="24"/>
                <w:szCs w:val="24"/>
              </w:rPr>
            </w:pPr>
            <w:r w:rsidRPr="00227701">
              <w:rPr>
                <w:rFonts w:ascii="Times New Roman" w:hAnsi="Times New Roman" w:cs="Times New Roman"/>
                <w:sz w:val="24"/>
                <w:szCs w:val="24"/>
              </w:rPr>
              <w:t>a explora condițiile asociate unei profesii (obținerii și menținerii unui loc de muncă)</w:t>
            </w:r>
            <w:r w:rsidR="00EE2B10">
              <w:rPr>
                <w:rFonts w:ascii="Times New Roman" w:hAnsi="Times New Roman" w:cs="Times New Roman"/>
                <w:sz w:val="24"/>
                <w:szCs w:val="24"/>
              </w:rPr>
              <w:t>;</w:t>
            </w:r>
          </w:p>
          <w:p w:rsidR="00227701" w:rsidRPr="00227701" w:rsidRDefault="00227701" w:rsidP="00EE2B10">
            <w:pPr>
              <w:keepNext/>
              <w:keepLines/>
              <w:numPr>
                <w:ilvl w:val="0"/>
                <w:numId w:val="17"/>
              </w:numPr>
              <w:spacing w:after="0" w:line="240" w:lineRule="auto"/>
              <w:contextualSpacing/>
              <w:jc w:val="both"/>
              <w:rPr>
                <w:rFonts w:ascii="Times New Roman" w:hAnsi="Times New Roman" w:cs="Times New Roman"/>
                <w:sz w:val="24"/>
                <w:szCs w:val="24"/>
              </w:rPr>
            </w:pPr>
            <w:r w:rsidRPr="00227701">
              <w:rPr>
                <w:rFonts w:ascii="Times New Roman" w:eastAsia="Times New Roman" w:hAnsi="Times New Roman" w:cs="Times New Roman"/>
                <w:sz w:val="24"/>
                <w:szCs w:val="24"/>
              </w:rPr>
              <w:t>a identifica vulnerabilităților și factorii de risc care influențează căutarea unui loc de muncă</w:t>
            </w:r>
            <w:r w:rsidR="00EE2B10">
              <w:rPr>
                <w:rFonts w:ascii="Times New Roman" w:eastAsia="Times New Roman" w:hAnsi="Times New Roman" w:cs="Times New Roman"/>
                <w:sz w:val="24"/>
                <w:szCs w:val="24"/>
              </w:rPr>
              <w:t>;</w:t>
            </w:r>
          </w:p>
          <w:p w:rsidR="00227701" w:rsidRPr="00227701" w:rsidRDefault="00227701" w:rsidP="00EE2B10">
            <w:pPr>
              <w:keepNext/>
              <w:keepLines/>
              <w:widowControl w:val="0"/>
              <w:numPr>
                <w:ilvl w:val="0"/>
                <w:numId w:val="17"/>
              </w:numPr>
              <w:spacing w:after="0" w:line="240" w:lineRule="auto"/>
              <w:jc w:val="both"/>
              <w:rPr>
                <w:rFonts w:ascii="Times New Roman" w:eastAsia="Calibri" w:hAnsi="Times New Roman" w:cs="Times New Roman"/>
                <w:sz w:val="24"/>
                <w:szCs w:val="24"/>
              </w:rPr>
            </w:pPr>
            <w:r w:rsidRPr="00227701">
              <w:rPr>
                <w:rFonts w:ascii="Times New Roman" w:eastAsia="Times New Roman" w:hAnsi="Times New Roman" w:cs="Times New Roman"/>
                <w:sz w:val="24"/>
                <w:szCs w:val="24"/>
              </w:rPr>
              <w:t xml:space="preserve">a analiza unele miturile legate de muncă/profesie pentru a argumenta opiniile exprimate și înlocuirea ideilor </w:t>
            </w:r>
            <w:proofErr w:type="spellStart"/>
            <w:r w:rsidRPr="00227701">
              <w:rPr>
                <w:rFonts w:ascii="Times New Roman" w:eastAsia="Times New Roman" w:hAnsi="Times New Roman" w:cs="Times New Roman"/>
                <w:sz w:val="24"/>
                <w:szCs w:val="24"/>
              </w:rPr>
              <w:t>iraţionale</w:t>
            </w:r>
            <w:proofErr w:type="spellEnd"/>
            <w:r w:rsidRPr="00227701">
              <w:rPr>
                <w:rFonts w:ascii="Times New Roman" w:eastAsia="Times New Roman" w:hAnsi="Times New Roman" w:cs="Times New Roman"/>
                <w:sz w:val="24"/>
                <w:szCs w:val="24"/>
              </w:rPr>
              <w:t xml:space="preserve"> identificate cu idei </w:t>
            </w:r>
            <w:proofErr w:type="spellStart"/>
            <w:r w:rsidRPr="00227701">
              <w:rPr>
                <w:rFonts w:ascii="Times New Roman" w:eastAsia="Times New Roman" w:hAnsi="Times New Roman" w:cs="Times New Roman"/>
                <w:sz w:val="24"/>
                <w:szCs w:val="24"/>
              </w:rPr>
              <w:t>raţionale</w:t>
            </w:r>
            <w:proofErr w:type="spellEnd"/>
            <w:r w:rsidR="00EE2B10">
              <w:rPr>
                <w:rFonts w:ascii="Times New Roman" w:eastAsia="Times New Roman" w:hAnsi="Times New Roman" w:cs="Times New Roman"/>
                <w:sz w:val="24"/>
                <w:szCs w:val="24"/>
              </w:rPr>
              <w:t>;</w:t>
            </w:r>
          </w:p>
          <w:p w:rsidR="00227701" w:rsidRPr="00227701" w:rsidRDefault="00227701" w:rsidP="00EE2B10">
            <w:pPr>
              <w:keepNext/>
              <w:keepLines/>
              <w:numPr>
                <w:ilvl w:val="0"/>
                <w:numId w:val="17"/>
              </w:numPr>
              <w:spacing w:after="0" w:line="240" w:lineRule="auto"/>
              <w:contextualSpacing/>
              <w:jc w:val="both"/>
              <w:rPr>
                <w:rFonts w:ascii="Times New Roman" w:hAnsi="Times New Roman" w:cs="Times New Roman"/>
                <w:sz w:val="24"/>
                <w:szCs w:val="24"/>
              </w:rPr>
            </w:pPr>
            <w:r w:rsidRPr="00227701">
              <w:rPr>
                <w:rFonts w:ascii="Times New Roman" w:hAnsi="Times New Roman" w:cs="Times New Roman"/>
                <w:color w:val="000000" w:themeColor="text1"/>
                <w:sz w:val="24"/>
                <w:szCs w:val="24"/>
              </w:rPr>
              <w:t>a identificarea sursele locurilor de muncă</w:t>
            </w:r>
            <w:r w:rsidR="00EE2B10">
              <w:rPr>
                <w:rFonts w:ascii="Times New Roman" w:hAnsi="Times New Roman" w:cs="Times New Roman"/>
                <w:color w:val="000000" w:themeColor="text1"/>
                <w:sz w:val="24"/>
                <w:szCs w:val="24"/>
              </w:rPr>
              <w:t>;</w:t>
            </w:r>
          </w:p>
          <w:p w:rsidR="00227701" w:rsidRPr="00227701" w:rsidRDefault="00227701" w:rsidP="00EE2B10">
            <w:pPr>
              <w:keepNext/>
              <w:keepLines/>
              <w:numPr>
                <w:ilvl w:val="0"/>
                <w:numId w:val="17"/>
              </w:numPr>
              <w:spacing w:after="0" w:line="240" w:lineRule="auto"/>
              <w:contextualSpacing/>
              <w:jc w:val="both"/>
              <w:rPr>
                <w:rFonts w:ascii="Times New Roman" w:eastAsia="Calibri" w:hAnsi="Times New Roman" w:cs="Times New Roman"/>
                <w:sz w:val="24"/>
                <w:szCs w:val="24"/>
              </w:rPr>
            </w:pPr>
            <w:r w:rsidRPr="00227701">
              <w:rPr>
                <w:rFonts w:ascii="Times New Roman" w:hAnsi="Times New Roman" w:cs="Times New Roman"/>
                <w:color w:val="000000" w:themeColor="text1"/>
                <w:sz w:val="24"/>
                <w:szCs w:val="24"/>
              </w:rPr>
              <w:t>a comunica criteriile de analiză a ofertelor</w:t>
            </w:r>
            <w:r w:rsidR="00EE2B10">
              <w:rPr>
                <w:rFonts w:ascii="Times New Roman" w:hAnsi="Times New Roman" w:cs="Times New Roman"/>
                <w:color w:val="000000" w:themeColor="text1"/>
                <w:sz w:val="24"/>
                <w:szCs w:val="24"/>
              </w:rPr>
              <w:t>.</w:t>
            </w:r>
          </w:p>
        </w:tc>
      </w:tr>
      <w:tr w:rsidR="00227701" w:rsidRPr="00227701" w:rsidTr="00C039D7">
        <w:tc>
          <w:tcPr>
            <w:tcW w:w="3261" w:type="dxa"/>
          </w:tcPr>
          <w:p w:rsidR="00227701" w:rsidRPr="00227701" w:rsidRDefault="00227701" w:rsidP="008E02EA">
            <w:pPr>
              <w:keepNext/>
              <w:keepLines/>
              <w:widowControl w:val="0"/>
              <w:spacing w:after="0" w:line="240" w:lineRule="auto"/>
              <w:rPr>
                <w:rFonts w:ascii="Times New Roman" w:eastAsia="Times New Roman" w:hAnsi="Times New Roman" w:cs="Times New Roman"/>
                <w:b/>
                <w:sz w:val="24"/>
                <w:szCs w:val="24"/>
                <w:lang w:eastAsia="ru-RU"/>
              </w:rPr>
            </w:pPr>
            <w:r w:rsidRPr="00227701">
              <w:rPr>
                <w:rFonts w:ascii="Times New Roman" w:eastAsia="Times New Roman" w:hAnsi="Times New Roman" w:cs="Times New Roman"/>
                <w:b/>
                <w:sz w:val="24"/>
                <w:szCs w:val="24"/>
                <w:lang w:eastAsia="ru-RU"/>
              </w:rPr>
              <w:t>9.  Dezvoltarea planului pentru activitatea vocațională sau de carieră </w:t>
            </w:r>
          </w:p>
          <w:p w:rsidR="00227701" w:rsidRPr="00227701" w:rsidRDefault="00227701" w:rsidP="008E02EA">
            <w:pPr>
              <w:keepNext/>
              <w:keepLines/>
              <w:widowControl w:val="0"/>
              <w:spacing w:after="0" w:line="240" w:lineRule="auto"/>
              <w:rPr>
                <w:rFonts w:ascii="Times New Roman" w:eastAsia="Times New Roman" w:hAnsi="Times New Roman" w:cs="Times New Roman"/>
                <w:b/>
                <w:sz w:val="24"/>
                <w:szCs w:val="24"/>
                <w:lang w:eastAsia="ru-RU"/>
              </w:rPr>
            </w:pPr>
          </w:p>
        </w:tc>
        <w:tc>
          <w:tcPr>
            <w:tcW w:w="5976" w:type="dxa"/>
          </w:tcPr>
          <w:p w:rsidR="00227701" w:rsidRPr="00227701" w:rsidRDefault="00430268" w:rsidP="00EE2B10">
            <w:pPr>
              <w:keepNext/>
              <w:keepLines/>
              <w:numPr>
                <w:ilvl w:val="0"/>
                <w:numId w:val="17"/>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w:t>
            </w:r>
            <w:r w:rsidR="00227701" w:rsidRPr="00227701">
              <w:rPr>
                <w:rFonts w:ascii="Times New Roman" w:hAnsi="Times New Roman" w:cs="Times New Roman"/>
                <w:sz w:val="24"/>
                <w:szCs w:val="24"/>
              </w:rPr>
              <w:t xml:space="preserve"> construi un plan de ocupare a unui loc de muncă sau un plan de acțiune în scopul formării profesionale</w:t>
            </w:r>
            <w:r w:rsidR="00EE2B10">
              <w:rPr>
                <w:rFonts w:ascii="Times New Roman" w:hAnsi="Times New Roman" w:cs="Times New Roman"/>
                <w:sz w:val="24"/>
                <w:szCs w:val="24"/>
              </w:rPr>
              <w:t>;</w:t>
            </w:r>
          </w:p>
          <w:p w:rsidR="00227701" w:rsidRPr="00227701" w:rsidRDefault="00227701" w:rsidP="00EE2B10">
            <w:pPr>
              <w:keepNext/>
              <w:keepLines/>
              <w:numPr>
                <w:ilvl w:val="0"/>
                <w:numId w:val="17"/>
              </w:numPr>
              <w:spacing w:after="0" w:line="240" w:lineRule="auto"/>
              <w:contextualSpacing/>
              <w:jc w:val="both"/>
              <w:rPr>
                <w:rFonts w:ascii="Times New Roman" w:hAnsi="Times New Roman" w:cs="Times New Roman"/>
                <w:sz w:val="24"/>
                <w:szCs w:val="24"/>
              </w:rPr>
            </w:pPr>
            <w:r w:rsidRPr="00227701">
              <w:rPr>
                <w:rFonts w:ascii="Times New Roman" w:hAnsi="Times New Roman" w:cs="Times New Roman"/>
                <w:sz w:val="24"/>
                <w:szCs w:val="24"/>
              </w:rPr>
              <w:t xml:space="preserve">a stabili legătura cu </w:t>
            </w:r>
            <w:r w:rsidR="008D1308" w:rsidRPr="00227701">
              <w:rPr>
                <w:rFonts w:ascii="Times New Roman" w:hAnsi="Times New Roman" w:cs="Times New Roman"/>
                <w:sz w:val="24"/>
                <w:szCs w:val="24"/>
              </w:rPr>
              <w:t>reprezentanții</w:t>
            </w:r>
            <w:r w:rsidRPr="00227701">
              <w:rPr>
                <w:rFonts w:ascii="Times New Roman" w:hAnsi="Times New Roman" w:cs="Times New Roman"/>
                <w:sz w:val="24"/>
                <w:szCs w:val="24"/>
              </w:rPr>
              <w:t xml:space="preserve"> </w:t>
            </w:r>
            <w:r w:rsidR="008D1308" w:rsidRPr="00227701">
              <w:rPr>
                <w:rFonts w:ascii="Times New Roman" w:hAnsi="Times New Roman" w:cs="Times New Roman"/>
                <w:sz w:val="24"/>
                <w:szCs w:val="24"/>
              </w:rPr>
              <w:t>agențiilor</w:t>
            </w:r>
            <w:r w:rsidRPr="00227701">
              <w:rPr>
                <w:rFonts w:ascii="Times New Roman" w:hAnsi="Times New Roman" w:cs="Times New Roman"/>
                <w:sz w:val="24"/>
                <w:szCs w:val="24"/>
              </w:rPr>
              <w:t xml:space="preserve"> teritoriale de ocupare a forței de muncă</w:t>
            </w:r>
            <w:r w:rsidR="00EE2B10">
              <w:rPr>
                <w:rFonts w:ascii="Times New Roman" w:hAnsi="Times New Roman" w:cs="Times New Roman"/>
                <w:sz w:val="24"/>
                <w:szCs w:val="24"/>
              </w:rPr>
              <w:t>;</w:t>
            </w:r>
          </w:p>
          <w:p w:rsidR="00C039D7" w:rsidRPr="00227701" w:rsidRDefault="00227701" w:rsidP="00EE2B10">
            <w:pPr>
              <w:keepNext/>
              <w:keepLines/>
              <w:numPr>
                <w:ilvl w:val="0"/>
                <w:numId w:val="17"/>
              </w:numPr>
              <w:spacing w:after="0" w:line="240" w:lineRule="auto"/>
              <w:contextualSpacing/>
              <w:jc w:val="both"/>
              <w:rPr>
                <w:rFonts w:ascii="Times New Roman" w:eastAsia="Calibri" w:hAnsi="Times New Roman" w:cs="Times New Roman"/>
                <w:sz w:val="24"/>
                <w:szCs w:val="24"/>
              </w:rPr>
            </w:pPr>
            <w:r w:rsidRPr="00227701">
              <w:rPr>
                <w:rFonts w:ascii="Times New Roman" w:hAnsi="Times New Roman" w:cs="Times New Roman"/>
                <w:sz w:val="24"/>
                <w:szCs w:val="24"/>
              </w:rPr>
              <w:t>a dezvolta strategii de găsire a unui loc de muncă sau a unui curs ori posibilități de  formare profesională</w:t>
            </w:r>
            <w:r w:rsidR="00EE2B10">
              <w:rPr>
                <w:rFonts w:ascii="Times New Roman" w:hAnsi="Times New Roman" w:cs="Times New Roman"/>
                <w:sz w:val="24"/>
                <w:szCs w:val="24"/>
              </w:rPr>
              <w:t>.</w:t>
            </w:r>
          </w:p>
        </w:tc>
      </w:tr>
      <w:tr w:rsidR="00227701" w:rsidRPr="00227701" w:rsidTr="00C039D7">
        <w:tc>
          <w:tcPr>
            <w:tcW w:w="3261" w:type="dxa"/>
          </w:tcPr>
          <w:p w:rsidR="00227701" w:rsidRPr="00227701" w:rsidRDefault="00227701" w:rsidP="008E02EA">
            <w:pPr>
              <w:keepNext/>
              <w:keepLines/>
              <w:widowControl w:val="0"/>
              <w:spacing w:after="0" w:line="240" w:lineRule="auto"/>
              <w:rPr>
                <w:rFonts w:ascii="Times New Roman" w:eastAsia="Times New Roman" w:hAnsi="Times New Roman" w:cs="Times New Roman"/>
                <w:b/>
                <w:sz w:val="24"/>
                <w:szCs w:val="24"/>
                <w:lang w:eastAsia="ru-RU"/>
              </w:rPr>
            </w:pPr>
            <w:r w:rsidRPr="00227701">
              <w:rPr>
                <w:rFonts w:ascii="Times New Roman" w:eastAsia="Times New Roman" w:hAnsi="Times New Roman" w:cs="Times New Roman"/>
                <w:b/>
                <w:sz w:val="24"/>
                <w:szCs w:val="24"/>
                <w:lang w:eastAsia="ru-RU"/>
              </w:rPr>
              <w:t>10. Stabilirea oportunităților de angajare sau de formare profesională</w:t>
            </w:r>
          </w:p>
          <w:p w:rsidR="00227701" w:rsidRPr="00227701" w:rsidRDefault="00227701" w:rsidP="008E02EA">
            <w:pPr>
              <w:keepNext/>
              <w:keepLines/>
              <w:widowControl w:val="0"/>
              <w:spacing w:after="0" w:line="240" w:lineRule="auto"/>
              <w:rPr>
                <w:rFonts w:ascii="Times New Roman" w:eastAsia="Times New Roman" w:hAnsi="Times New Roman" w:cs="Times New Roman"/>
                <w:b/>
                <w:sz w:val="24"/>
                <w:szCs w:val="24"/>
                <w:lang w:eastAsia="ru-RU"/>
              </w:rPr>
            </w:pPr>
          </w:p>
        </w:tc>
        <w:tc>
          <w:tcPr>
            <w:tcW w:w="5976" w:type="dxa"/>
          </w:tcPr>
          <w:p w:rsidR="00227701" w:rsidRPr="00227701" w:rsidRDefault="00430268" w:rsidP="00EE2B10">
            <w:pPr>
              <w:keepNext/>
              <w:keepLines/>
              <w:numPr>
                <w:ilvl w:val="0"/>
                <w:numId w:val="17"/>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227701" w:rsidRPr="00227701">
              <w:rPr>
                <w:rFonts w:ascii="Times New Roman" w:eastAsia="Calibri" w:hAnsi="Times New Roman" w:cs="Times New Roman"/>
                <w:sz w:val="24"/>
                <w:szCs w:val="24"/>
              </w:rPr>
              <w:t xml:space="preserve"> familiariza cu etape</w:t>
            </w:r>
            <w:r w:rsidR="00A07384">
              <w:rPr>
                <w:rFonts w:ascii="Times New Roman" w:eastAsia="Calibri" w:hAnsi="Times New Roman" w:cs="Times New Roman"/>
                <w:sz w:val="24"/>
                <w:szCs w:val="24"/>
              </w:rPr>
              <w:t>le căutării unui loc de muncă;</w:t>
            </w:r>
          </w:p>
          <w:p w:rsidR="00227701" w:rsidRPr="00227701" w:rsidRDefault="00227701" w:rsidP="00EE2B10">
            <w:pPr>
              <w:keepNext/>
              <w:keepLines/>
              <w:numPr>
                <w:ilvl w:val="0"/>
                <w:numId w:val="17"/>
              </w:numPr>
              <w:spacing w:after="0" w:line="240" w:lineRule="auto"/>
              <w:contextualSpacing/>
              <w:jc w:val="both"/>
              <w:rPr>
                <w:rFonts w:ascii="Times New Roman" w:eastAsia="Calibri" w:hAnsi="Times New Roman" w:cs="Times New Roman"/>
                <w:sz w:val="24"/>
                <w:szCs w:val="24"/>
              </w:rPr>
            </w:pPr>
            <w:r w:rsidRPr="00227701">
              <w:rPr>
                <w:rFonts w:ascii="Times New Roman" w:eastAsia="Calibri" w:hAnsi="Times New Roman" w:cs="Times New Roman"/>
                <w:sz w:val="24"/>
                <w:szCs w:val="24"/>
              </w:rPr>
              <w:t>a identifica oportunitățile de muncă sau de formare profesională pe plan local</w:t>
            </w:r>
            <w:r w:rsidR="00A07384">
              <w:rPr>
                <w:rFonts w:ascii="Times New Roman" w:eastAsia="Calibri" w:hAnsi="Times New Roman" w:cs="Times New Roman"/>
                <w:sz w:val="24"/>
                <w:szCs w:val="24"/>
              </w:rPr>
              <w:t>;</w:t>
            </w:r>
          </w:p>
          <w:p w:rsidR="00227701" w:rsidRPr="00227701" w:rsidRDefault="00227701" w:rsidP="00EE2B10">
            <w:pPr>
              <w:keepNext/>
              <w:keepLines/>
              <w:numPr>
                <w:ilvl w:val="0"/>
                <w:numId w:val="17"/>
              </w:numPr>
              <w:spacing w:after="0" w:line="240" w:lineRule="auto"/>
              <w:contextualSpacing/>
              <w:jc w:val="both"/>
              <w:rPr>
                <w:rFonts w:ascii="Times New Roman" w:eastAsia="Calibri" w:hAnsi="Times New Roman" w:cs="Times New Roman"/>
                <w:sz w:val="24"/>
                <w:szCs w:val="24"/>
              </w:rPr>
            </w:pPr>
            <w:r w:rsidRPr="00227701">
              <w:rPr>
                <w:rFonts w:ascii="Times New Roman" w:eastAsia="Calibri" w:hAnsi="Times New Roman" w:cs="Times New Roman"/>
                <w:sz w:val="24"/>
                <w:szCs w:val="24"/>
              </w:rPr>
              <w:t>a familiariza cu etapele interviului pentru angajare</w:t>
            </w:r>
            <w:r w:rsidR="00A07384">
              <w:rPr>
                <w:rFonts w:ascii="Times New Roman" w:eastAsia="Calibri" w:hAnsi="Times New Roman" w:cs="Times New Roman"/>
                <w:sz w:val="24"/>
                <w:szCs w:val="24"/>
              </w:rPr>
              <w:t>;</w:t>
            </w:r>
          </w:p>
          <w:p w:rsidR="00C039D7" w:rsidRPr="00227701" w:rsidRDefault="00227701" w:rsidP="00EE2B10">
            <w:pPr>
              <w:keepNext/>
              <w:keepLines/>
              <w:numPr>
                <w:ilvl w:val="0"/>
                <w:numId w:val="17"/>
              </w:numPr>
              <w:spacing w:after="0" w:line="240" w:lineRule="auto"/>
              <w:contextualSpacing/>
              <w:jc w:val="both"/>
              <w:rPr>
                <w:rFonts w:ascii="Times New Roman" w:eastAsia="Calibri" w:hAnsi="Times New Roman" w:cs="Times New Roman"/>
                <w:sz w:val="24"/>
                <w:szCs w:val="24"/>
              </w:rPr>
            </w:pPr>
            <w:r w:rsidRPr="00227701">
              <w:rPr>
                <w:rFonts w:ascii="Times New Roman" w:eastAsia="Calibri" w:hAnsi="Times New Roman" w:cs="Times New Roman"/>
                <w:sz w:val="24"/>
                <w:szCs w:val="24"/>
              </w:rPr>
              <w:t>a exersa abilități de comunicare și prezentare pentru a face față unui interviu</w:t>
            </w:r>
            <w:r w:rsidR="00A07384">
              <w:rPr>
                <w:rFonts w:ascii="Times New Roman" w:eastAsia="Calibri" w:hAnsi="Times New Roman" w:cs="Times New Roman"/>
                <w:sz w:val="24"/>
                <w:szCs w:val="24"/>
              </w:rPr>
              <w:t>.</w:t>
            </w:r>
            <w:r w:rsidRPr="00227701">
              <w:rPr>
                <w:rFonts w:ascii="Times New Roman" w:eastAsia="Calibri" w:hAnsi="Times New Roman" w:cs="Times New Roman"/>
                <w:sz w:val="24"/>
                <w:szCs w:val="24"/>
              </w:rPr>
              <w:t xml:space="preserve"> </w:t>
            </w:r>
          </w:p>
        </w:tc>
      </w:tr>
      <w:tr w:rsidR="00227701" w:rsidRPr="00227701" w:rsidTr="00C039D7">
        <w:tc>
          <w:tcPr>
            <w:tcW w:w="3261" w:type="dxa"/>
          </w:tcPr>
          <w:p w:rsidR="00227701" w:rsidRPr="00227701" w:rsidRDefault="00227701" w:rsidP="008E02EA">
            <w:pPr>
              <w:keepNext/>
              <w:keepLines/>
              <w:widowControl w:val="0"/>
              <w:spacing w:after="0" w:line="240" w:lineRule="auto"/>
              <w:rPr>
                <w:rFonts w:ascii="Times New Roman" w:eastAsia="Times New Roman" w:hAnsi="Times New Roman" w:cs="Times New Roman"/>
                <w:b/>
                <w:sz w:val="24"/>
                <w:szCs w:val="24"/>
                <w:lang w:eastAsia="ru-RU"/>
              </w:rPr>
            </w:pPr>
            <w:r w:rsidRPr="00227701">
              <w:rPr>
                <w:rFonts w:ascii="Times New Roman" w:eastAsia="Times New Roman" w:hAnsi="Times New Roman" w:cs="Times New Roman"/>
                <w:b/>
                <w:sz w:val="24"/>
                <w:szCs w:val="24"/>
                <w:lang w:eastAsia="ru-RU"/>
              </w:rPr>
              <w:t xml:space="preserve">11. Aplicarea tehnicilor în vederea evaluării impactului programului </w:t>
            </w:r>
            <w:proofErr w:type="spellStart"/>
            <w:r w:rsidRPr="00227701">
              <w:rPr>
                <w:rFonts w:ascii="Times New Roman" w:eastAsia="Times New Roman" w:hAnsi="Times New Roman" w:cs="Times New Roman"/>
                <w:b/>
                <w:sz w:val="24"/>
                <w:szCs w:val="24"/>
                <w:lang w:eastAsia="ru-RU"/>
              </w:rPr>
              <w:t>probațional</w:t>
            </w:r>
            <w:proofErr w:type="spellEnd"/>
            <w:r w:rsidRPr="00227701">
              <w:rPr>
                <w:rFonts w:ascii="Times New Roman" w:eastAsia="Times New Roman" w:hAnsi="Times New Roman" w:cs="Times New Roman"/>
                <w:b/>
                <w:sz w:val="24"/>
                <w:szCs w:val="24"/>
                <w:lang w:eastAsia="ru-RU"/>
              </w:rPr>
              <w:t xml:space="preserve"> asupra minorului </w:t>
            </w:r>
          </w:p>
        </w:tc>
        <w:tc>
          <w:tcPr>
            <w:tcW w:w="5976" w:type="dxa"/>
          </w:tcPr>
          <w:p w:rsidR="00227701" w:rsidRPr="00227701" w:rsidRDefault="00430268" w:rsidP="00EE2B10">
            <w:pPr>
              <w:keepNext/>
              <w:keepLines/>
              <w:numPr>
                <w:ilvl w:val="0"/>
                <w:numId w:val="17"/>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w:t>
            </w:r>
            <w:r w:rsidR="00227701" w:rsidRPr="00227701">
              <w:rPr>
                <w:rFonts w:ascii="Times New Roman" w:hAnsi="Times New Roman" w:cs="Times New Roman"/>
                <w:sz w:val="24"/>
                <w:szCs w:val="24"/>
              </w:rPr>
              <w:t xml:space="preserve"> evalua rezultatele programului</w:t>
            </w:r>
            <w:r w:rsidR="00A07384">
              <w:rPr>
                <w:rFonts w:ascii="Times New Roman" w:hAnsi="Times New Roman" w:cs="Times New Roman"/>
                <w:sz w:val="24"/>
                <w:szCs w:val="24"/>
              </w:rPr>
              <w:t>;</w:t>
            </w:r>
          </w:p>
          <w:p w:rsidR="00227701" w:rsidRPr="00227701" w:rsidRDefault="00227701" w:rsidP="00EE2B10">
            <w:pPr>
              <w:keepNext/>
              <w:keepLines/>
              <w:numPr>
                <w:ilvl w:val="0"/>
                <w:numId w:val="17"/>
              </w:numPr>
              <w:spacing w:after="0" w:line="240" w:lineRule="auto"/>
              <w:contextualSpacing/>
              <w:jc w:val="both"/>
              <w:rPr>
                <w:rFonts w:ascii="Times New Roman" w:eastAsia="Calibri" w:hAnsi="Times New Roman" w:cs="Times New Roman"/>
                <w:sz w:val="24"/>
                <w:szCs w:val="24"/>
              </w:rPr>
            </w:pPr>
            <w:r w:rsidRPr="00227701">
              <w:rPr>
                <w:rFonts w:ascii="Times New Roman" w:hAnsi="Times New Roman" w:cs="Times New Roman"/>
                <w:sz w:val="24"/>
                <w:szCs w:val="24"/>
              </w:rPr>
              <w:t>a identifica necesitatea continuării obiectivelor de intervenție pentru activitatea de supraveghere</w:t>
            </w:r>
            <w:r w:rsidR="00A07384">
              <w:rPr>
                <w:rFonts w:ascii="Times New Roman" w:hAnsi="Times New Roman" w:cs="Times New Roman"/>
                <w:sz w:val="24"/>
                <w:szCs w:val="24"/>
              </w:rPr>
              <w:t>.</w:t>
            </w:r>
          </w:p>
        </w:tc>
      </w:tr>
    </w:tbl>
    <w:p w:rsidR="00C039D7" w:rsidRDefault="00C039D7" w:rsidP="008E02EA">
      <w:pPr>
        <w:keepNext/>
        <w:keepLines/>
        <w:ind w:left="720"/>
        <w:rPr>
          <w:rFonts w:ascii="Times New Roman" w:hAnsi="Times New Roman" w:cs="Times New Roman"/>
          <w:sz w:val="24"/>
          <w:szCs w:val="24"/>
        </w:rPr>
      </w:pPr>
    </w:p>
    <w:p w:rsidR="00EF7E25" w:rsidRDefault="00EF7E25" w:rsidP="008E02EA">
      <w:pPr>
        <w:keepNext/>
        <w:keepLines/>
        <w:ind w:left="720"/>
        <w:rPr>
          <w:rFonts w:ascii="Times New Roman" w:hAnsi="Times New Roman" w:cs="Times New Roman"/>
          <w:sz w:val="24"/>
          <w:szCs w:val="24"/>
        </w:rPr>
      </w:pPr>
    </w:p>
    <w:p w:rsidR="00EF7E25" w:rsidRDefault="00EF7E25" w:rsidP="008E02EA">
      <w:pPr>
        <w:keepNext/>
        <w:keepLines/>
        <w:ind w:left="720"/>
        <w:rPr>
          <w:rFonts w:ascii="Times New Roman" w:hAnsi="Times New Roman" w:cs="Times New Roman"/>
          <w:sz w:val="24"/>
          <w:szCs w:val="24"/>
        </w:rPr>
      </w:pPr>
    </w:p>
    <w:p w:rsidR="00EF7E25" w:rsidRPr="00FE0243" w:rsidRDefault="00EF7E25" w:rsidP="008E02EA">
      <w:pPr>
        <w:keepNext/>
        <w:keepLines/>
        <w:ind w:left="720"/>
        <w:rPr>
          <w:rFonts w:ascii="Times New Roman" w:hAnsi="Times New Roman" w:cs="Times New Roman"/>
          <w:sz w:val="24"/>
          <w:szCs w:val="24"/>
        </w:rPr>
      </w:pPr>
    </w:p>
    <w:p w:rsidR="00FE0243" w:rsidRPr="00FE0243" w:rsidRDefault="00FE0243" w:rsidP="008E02EA">
      <w:pPr>
        <w:keepNext/>
        <w:keepLines/>
        <w:numPr>
          <w:ilvl w:val="0"/>
          <w:numId w:val="1"/>
        </w:numPr>
        <w:rPr>
          <w:rFonts w:ascii="Times New Roman" w:hAnsi="Times New Roman" w:cs="Times New Roman"/>
          <w:b/>
          <w:sz w:val="24"/>
          <w:szCs w:val="24"/>
        </w:rPr>
      </w:pPr>
      <w:r w:rsidRPr="00FE0243">
        <w:rPr>
          <w:rFonts w:ascii="Times New Roman" w:hAnsi="Times New Roman" w:cs="Times New Roman"/>
          <w:b/>
          <w:sz w:val="24"/>
          <w:szCs w:val="24"/>
        </w:rPr>
        <w:t>Administrarea disciplinei</w:t>
      </w:r>
    </w:p>
    <w:tbl>
      <w:tblPr>
        <w:tblStyle w:val="TableGrid"/>
        <w:tblW w:w="9781" w:type="dxa"/>
        <w:tblInd w:w="-34" w:type="dxa"/>
        <w:tblLook w:val="04A0" w:firstRow="1" w:lastRow="0" w:firstColumn="1" w:lastColumn="0" w:noHBand="0" w:noVBand="1"/>
      </w:tblPr>
      <w:tblGrid>
        <w:gridCol w:w="1885"/>
        <w:gridCol w:w="1418"/>
        <w:gridCol w:w="1523"/>
        <w:gridCol w:w="1603"/>
        <w:gridCol w:w="1800"/>
        <w:gridCol w:w="1552"/>
      </w:tblGrid>
      <w:tr w:rsidR="00FE0243" w:rsidRPr="00FE0243" w:rsidTr="008D1308">
        <w:tc>
          <w:tcPr>
            <w:tcW w:w="1885" w:type="dxa"/>
          </w:tcPr>
          <w:p w:rsidR="00FE0243" w:rsidRPr="00FE0243" w:rsidRDefault="00FE0243" w:rsidP="008E02EA">
            <w:pPr>
              <w:keepNext/>
              <w:keepLines/>
              <w:rPr>
                <w:rFonts w:ascii="Times New Roman" w:hAnsi="Times New Roman" w:cs="Times New Roman"/>
                <w:b/>
                <w:sz w:val="24"/>
                <w:szCs w:val="24"/>
              </w:rPr>
            </w:pPr>
            <w:r w:rsidRPr="00FE0243">
              <w:rPr>
                <w:rFonts w:ascii="Times New Roman" w:hAnsi="Times New Roman" w:cs="Times New Roman"/>
                <w:b/>
                <w:sz w:val="24"/>
                <w:szCs w:val="24"/>
              </w:rPr>
              <w:t xml:space="preserve">Denumirea </w:t>
            </w:r>
          </w:p>
        </w:tc>
        <w:tc>
          <w:tcPr>
            <w:tcW w:w="1418" w:type="dxa"/>
          </w:tcPr>
          <w:p w:rsidR="00FE0243" w:rsidRPr="00FE0243" w:rsidRDefault="00FE0243" w:rsidP="008E02EA">
            <w:pPr>
              <w:keepNext/>
              <w:keepLines/>
              <w:rPr>
                <w:rFonts w:ascii="Times New Roman" w:hAnsi="Times New Roman" w:cs="Times New Roman"/>
                <w:b/>
                <w:sz w:val="24"/>
                <w:szCs w:val="24"/>
              </w:rPr>
            </w:pPr>
            <w:r w:rsidRPr="00FE0243">
              <w:rPr>
                <w:rFonts w:ascii="Times New Roman" w:hAnsi="Times New Roman" w:cs="Times New Roman"/>
                <w:b/>
                <w:sz w:val="24"/>
                <w:szCs w:val="24"/>
              </w:rPr>
              <w:t>formator</w:t>
            </w:r>
          </w:p>
        </w:tc>
        <w:tc>
          <w:tcPr>
            <w:tcW w:w="1523" w:type="dxa"/>
          </w:tcPr>
          <w:p w:rsidR="00FE0243" w:rsidRPr="00FE0243" w:rsidRDefault="00FE0243" w:rsidP="008E02EA">
            <w:pPr>
              <w:keepNext/>
              <w:keepLines/>
              <w:rPr>
                <w:rFonts w:ascii="Times New Roman" w:hAnsi="Times New Roman" w:cs="Times New Roman"/>
                <w:b/>
                <w:sz w:val="24"/>
                <w:szCs w:val="24"/>
              </w:rPr>
            </w:pPr>
            <w:r w:rsidRPr="00FE0243">
              <w:rPr>
                <w:rFonts w:ascii="Times New Roman" w:hAnsi="Times New Roman" w:cs="Times New Roman"/>
                <w:b/>
                <w:sz w:val="24"/>
                <w:szCs w:val="24"/>
              </w:rPr>
              <w:t>Total ore</w:t>
            </w:r>
          </w:p>
        </w:tc>
        <w:tc>
          <w:tcPr>
            <w:tcW w:w="1603" w:type="dxa"/>
          </w:tcPr>
          <w:p w:rsidR="00FE0243" w:rsidRPr="00FE0243" w:rsidRDefault="00FE0243" w:rsidP="008E02EA">
            <w:pPr>
              <w:keepNext/>
              <w:keepLines/>
              <w:rPr>
                <w:rFonts w:ascii="Times New Roman" w:hAnsi="Times New Roman" w:cs="Times New Roman"/>
                <w:b/>
                <w:sz w:val="24"/>
                <w:szCs w:val="24"/>
              </w:rPr>
            </w:pPr>
            <w:r w:rsidRPr="00FE0243">
              <w:rPr>
                <w:rFonts w:ascii="Times New Roman" w:hAnsi="Times New Roman" w:cs="Times New Roman"/>
                <w:b/>
                <w:sz w:val="24"/>
                <w:szCs w:val="24"/>
              </w:rPr>
              <w:t>Ore curs</w:t>
            </w:r>
          </w:p>
        </w:tc>
        <w:tc>
          <w:tcPr>
            <w:tcW w:w="1800" w:type="dxa"/>
          </w:tcPr>
          <w:p w:rsidR="00FE0243" w:rsidRPr="00FE0243" w:rsidRDefault="00FE0243" w:rsidP="008E02EA">
            <w:pPr>
              <w:keepNext/>
              <w:keepLines/>
              <w:rPr>
                <w:rFonts w:ascii="Times New Roman" w:hAnsi="Times New Roman" w:cs="Times New Roman"/>
                <w:b/>
                <w:sz w:val="24"/>
                <w:szCs w:val="24"/>
              </w:rPr>
            </w:pPr>
            <w:r w:rsidRPr="00FE0243">
              <w:rPr>
                <w:rFonts w:ascii="Times New Roman" w:hAnsi="Times New Roman" w:cs="Times New Roman"/>
                <w:b/>
                <w:sz w:val="24"/>
                <w:szCs w:val="24"/>
              </w:rPr>
              <w:t>Ore practice</w:t>
            </w:r>
          </w:p>
        </w:tc>
        <w:tc>
          <w:tcPr>
            <w:tcW w:w="1552" w:type="dxa"/>
          </w:tcPr>
          <w:p w:rsidR="00FE0243" w:rsidRPr="00FE0243" w:rsidRDefault="00FE0243" w:rsidP="008E02EA">
            <w:pPr>
              <w:keepNext/>
              <w:keepLines/>
              <w:rPr>
                <w:rFonts w:ascii="Times New Roman" w:hAnsi="Times New Roman" w:cs="Times New Roman"/>
                <w:b/>
                <w:sz w:val="24"/>
                <w:szCs w:val="24"/>
              </w:rPr>
            </w:pPr>
            <w:r w:rsidRPr="00FE0243">
              <w:rPr>
                <w:rFonts w:ascii="Times New Roman" w:hAnsi="Times New Roman" w:cs="Times New Roman"/>
                <w:b/>
                <w:sz w:val="24"/>
                <w:szCs w:val="24"/>
              </w:rPr>
              <w:t xml:space="preserve">Evaluare </w:t>
            </w:r>
          </w:p>
        </w:tc>
      </w:tr>
      <w:tr w:rsidR="00FE0243" w:rsidRPr="00FE0243" w:rsidTr="00630962">
        <w:trPr>
          <w:trHeight w:val="1110"/>
        </w:trPr>
        <w:tc>
          <w:tcPr>
            <w:tcW w:w="1885" w:type="dxa"/>
          </w:tcPr>
          <w:p w:rsidR="00FE0243" w:rsidRPr="006216BF" w:rsidRDefault="00FE0243" w:rsidP="008E02EA">
            <w:pPr>
              <w:keepNext/>
              <w:keepLines/>
              <w:rPr>
                <w:rFonts w:ascii="Times New Roman" w:hAnsi="Times New Roman" w:cs="Times New Roman"/>
                <w:b/>
                <w:sz w:val="24"/>
                <w:szCs w:val="24"/>
              </w:rPr>
            </w:pPr>
            <w:r w:rsidRPr="006216BF">
              <w:rPr>
                <w:rFonts w:ascii="Times New Roman" w:hAnsi="Times New Roman" w:cs="Times New Roman"/>
                <w:b/>
                <w:bCs/>
                <w:sz w:val="24"/>
                <w:szCs w:val="24"/>
              </w:rPr>
              <w:t>Stagiul de formare civică și trainingul vocațional</w:t>
            </w:r>
          </w:p>
        </w:tc>
        <w:tc>
          <w:tcPr>
            <w:tcW w:w="1418" w:type="dxa"/>
          </w:tcPr>
          <w:p w:rsidR="00FE0243" w:rsidRPr="006216BF" w:rsidRDefault="006216BF" w:rsidP="008E02EA">
            <w:pPr>
              <w:keepNext/>
              <w:keepLines/>
              <w:rPr>
                <w:rFonts w:ascii="Times New Roman" w:hAnsi="Times New Roman" w:cs="Times New Roman"/>
                <w:sz w:val="24"/>
                <w:szCs w:val="24"/>
              </w:rPr>
            </w:pPr>
            <w:r w:rsidRPr="006216BF">
              <w:rPr>
                <w:rFonts w:ascii="Times New Roman" w:hAnsi="Times New Roman" w:cs="Times New Roman"/>
                <w:sz w:val="24"/>
                <w:szCs w:val="24"/>
              </w:rPr>
              <w:t>Expertul care a participat la elaborarea programului</w:t>
            </w:r>
          </w:p>
        </w:tc>
        <w:tc>
          <w:tcPr>
            <w:tcW w:w="1523" w:type="dxa"/>
          </w:tcPr>
          <w:p w:rsidR="00FE0243" w:rsidRPr="006216BF" w:rsidRDefault="00FE0243" w:rsidP="008E02EA">
            <w:pPr>
              <w:keepNext/>
              <w:keepLines/>
              <w:rPr>
                <w:rFonts w:ascii="Times New Roman" w:hAnsi="Times New Roman" w:cs="Times New Roman"/>
                <w:sz w:val="24"/>
                <w:szCs w:val="24"/>
              </w:rPr>
            </w:pPr>
            <w:r w:rsidRPr="006216BF">
              <w:rPr>
                <w:rFonts w:ascii="Times New Roman" w:hAnsi="Times New Roman" w:cs="Times New Roman"/>
                <w:sz w:val="24"/>
                <w:szCs w:val="24"/>
              </w:rPr>
              <w:t>Varianta 1</w:t>
            </w:r>
          </w:p>
          <w:p w:rsidR="00FE0243" w:rsidRPr="006216BF" w:rsidRDefault="00FE0243" w:rsidP="008E02EA">
            <w:pPr>
              <w:keepNext/>
              <w:keepLines/>
              <w:rPr>
                <w:rFonts w:ascii="Times New Roman" w:hAnsi="Times New Roman" w:cs="Times New Roman"/>
                <w:sz w:val="24"/>
                <w:szCs w:val="24"/>
              </w:rPr>
            </w:pPr>
            <w:r w:rsidRPr="006216BF">
              <w:rPr>
                <w:rFonts w:ascii="Times New Roman" w:hAnsi="Times New Roman" w:cs="Times New Roman"/>
                <w:sz w:val="24"/>
                <w:szCs w:val="24"/>
              </w:rPr>
              <w:t>curs de formare pentru aplicarea programului</w:t>
            </w:r>
          </w:p>
          <w:p w:rsidR="00FE0243" w:rsidRPr="006216BF" w:rsidRDefault="00FE0243" w:rsidP="008E02EA">
            <w:pPr>
              <w:keepNext/>
              <w:keepLines/>
              <w:rPr>
                <w:rFonts w:ascii="Times New Roman" w:hAnsi="Times New Roman" w:cs="Times New Roman"/>
                <w:sz w:val="24"/>
                <w:szCs w:val="24"/>
              </w:rPr>
            </w:pPr>
          </w:p>
          <w:p w:rsidR="00FE0243" w:rsidRPr="006216BF" w:rsidRDefault="00FE0243" w:rsidP="008E02EA">
            <w:pPr>
              <w:keepNext/>
              <w:keepLines/>
              <w:rPr>
                <w:rFonts w:ascii="Times New Roman" w:hAnsi="Times New Roman" w:cs="Times New Roman"/>
                <w:sz w:val="24"/>
                <w:szCs w:val="24"/>
              </w:rPr>
            </w:pPr>
          </w:p>
          <w:p w:rsidR="00FE0243" w:rsidRPr="006216BF" w:rsidRDefault="00FE0243" w:rsidP="008E02EA">
            <w:pPr>
              <w:keepNext/>
              <w:keepLines/>
              <w:rPr>
                <w:rFonts w:ascii="Times New Roman" w:hAnsi="Times New Roman" w:cs="Times New Roman"/>
                <w:sz w:val="24"/>
                <w:szCs w:val="24"/>
              </w:rPr>
            </w:pPr>
            <w:r w:rsidRPr="006216BF">
              <w:rPr>
                <w:rFonts w:ascii="Times New Roman" w:hAnsi="Times New Roman" w:cs="Times New Roman"/>
                <w:sz w:val="24"/>
                <w:szCs w:val="24"/>
              </w:rPr>
              <w:t xml:space="preserve">40 ore </w:t>
            </w:r>
          </w:p>
          <w:p w:rsidR="00FE0243" w:rsidRPr="006216BF" w:rsidRDefault="00FE0243" w:rsidP="008E02EA">
            <w:pPr>
              <w:keepNext/>
              <w:keepLines/>
              <w:rPr>
                <w:rFonts w:ascii="Times New Roman" w:hAnsi="Times New Roman" w:cs="Times New Roman"/>
                <w:sz w:val="24"/>
                <w:szCs w:val="24"/>
              </w:rPr>
            </w:pPr>
          </w:p>
        </w:tc>
        <w:tc>
          <w:tcPr>
            <w:tcW w:w="1603" w:type="dxa"/>
          </w:tcPr>
          <w:p w:rsidR="00FE0243" w:rsidRPr="006216BF" w:rsidRDefault="00FE0243" w:rsidP="008E02EA">
            <w:pPr>
              <w:keepNext/>
              <w:keepLines/>
              <w:rPr>
                <w:rFonts w:ascii="Times New Roman" w:hAnsi="Times New Roman" w:cs="Times New Roman"/>
                <w:sz w:val="24"/>
                <w:szCs w:val="24"/>
              </w:rPr>
            </w:pPr>
            <w:r w:rsidRPr="006216BF">
              <w:rPr>
                <w:rFonts w:ascii="Times New Roman" w:hAnsi="Times New Roman" w:cs="Times New Roman"/>
                <w:sz w:val="24"/>
                <w:szCs w:val="24"/>
              </w:rPr>
              <w:t>Ore teorie</w:t>
            </w:r>
          </w:p>
          <w:p w:rsidR="00FE0243" w:rsidRPr="006216BF" w:rsidRDefault="00FE0243" w:rsidP="008E02EA">
            <w:pPr>
              <w:keepNext/>
              <w:keepLines/>
              <w:rPr>
                <w:rFonts w:ascii="Times New Roman" w:hAnsi="Times New Roman" w:cs="Times New Roman"/>
                <w:sz w:val="24"/>
                <w:szCs w:val="24"/>
              </w:rPr>
            </w:pPr>
            <w:r w:rsidRPr="006216BF">
              <w:rPr>
                <w:rFonts w:ascii="Times New Roman" w:hAnsi="Times New Roman" w:cs="Times New Roman"/>
                <w:sz w:val="24"/>
                <w:szCs w:val="24"/>
              </w:rPr>
              <w:t>(teorii și modele care stau la baza programului)</w:t>
            </w:r>
          </w:p>
          <w:p w:rsidR="00FE0243" w:rsidRPr="006216BF" w:rsidRDefault="00FE0243" w:rsidP="008E02EA">
            <w:pPr>
              <w:keepNext/>
              <w:keepLines/>
              <w:rPr>
                <w:rFonts w:ascii="Times New Roman" w:hAnsi="Times New Roman" w:cs="Times New Roman"/>
                <w:sz w:val="24"/>
                <w:szCs w:val="24"/>
              </w:rPr>
            </w:pPr>
          </w:p>
          <w:p w:rsidR="00FE0243" w:rsidRPr="006216BF" w:rsidRDefault="00FE0243" w:rsidP="008E02EA">
            <w:pPr>
              <w:keepNext/>
              <w:keepLines/>
              <w:rPr>
                <w:rFonts w:ascii="Times New Roman" w:hAnsi="Times New Roman" w:cs="Times New Roman"/>
                <w:sz w:val="24"/>
                <w:szCs w:val="24"/>
              </w:rPr>
            </w:pPr>
          </w:p>
          <w:p w:rsidR="00FE0243" w:rsidRPr="006216BF" w:rsidRDefault="00FE0243" w:rsidP="008E02EA">
            <w:pPr>
              <w:keepNext/>
              <w:keepLines/>
              <w:rPr>
                <w:rFonts w:ascii="Times New Roman" w:hAnsi="Times New Roman" w:cs="Times New Roman"/>
                <w:sz w:val="24"/>
                <w:szCs w:val="24"/>
              </w:rPr>
            </w:pPr>
          </w:p>
          <w:p w:rsidR="00FE0243" w:rsidRPr="006216BF" w:rsidRDefault="00FE0243" w:rsidP="008E02EA">
            <w:pPr>
              <w:keepNext/>
              <w:keepLines/>
              <w:rPr>
                <w:rFonts w:ascii="Times New Roman" w:hAnsi="Times New Roman" w:cs="Times New Roman"/>
                <w:sz w:val="24"/>
                <w:szCs w:val="24"/>
              </w:rPr>
            </w:pPr>
            <w:r w:rsidRPr="006216BF">
              <w:rPr>
                <w:rFonts w:ascii="Times New Roman" w:hAnsi="Times New Roman" w:cs="Times New Roman"/>
                <w:sz w:val="24"/>
                <w:szCs w:val="24"/>
              </w:rPr>
              <w:t>8 ore</w:t>
            </w:r>
          </w:p>
          <w:p w:rsidR="00FE0243" w:rsidRPr="006216BF" w:rsidRDefault="00FE0243" w:rsidP="008E02EA">
            <w:pPr>
              <w:keepNext/>
              <w:keepLines/>
              <w:rPr>
                <w:rFonts w:ascii="Times New Roman" w:hAnsi="Times New Roman" w:cs="Times New Roman"/>
                <w:sz w:val="24"/>
                <w:szCs w:val="24"/>
              </w:rPr>
            </w:pPr>
          </w:p>
        </w:tc>
        <w:tc>
          <w:tcPr>
            <w:tcW w:w="1800" w:type="dxa"/>
          </w:tcPr>
          <w:p w:rsidR="00FE0243" w:rsidRPr="006216BF" w:rsidRDefault="00FE0243" w:rsidP="008E02EA">
            <w:pPr>
              <w:keepNext/>
              <w:keepLines/>
              <w:rPr>
                <w:rFonts w:ascii="Times New Roman" w:hAnsi="Times New Roman" w:cs="Times New Roman"/>
                <w:sz w:val="24"/>
                <w:szCs w:val="24"/>
              </w:rPr>
            </w:pPr>
            <w:r w:rsidRPr="006216BF">
              <w:rPr>
                <w:rFonts w:ascii="Times New Roman" w:hAnsi="Times New Roman" w:cs="Times New Roman"/>
                <w:sz w:val="24"/>
                <w:szCs w:val="24"/>
              </w:rPr>
              <w:t>Ore practica</w:t>
            </w:r>
          </w:p>
          <w:p w:rsidR="00FE0243" w:rsidRPr="006216BF" w:rsidRDefault="00FE0243" w:rsidP="008E02EA">
            <w:pPr>
              <w:keepNext/>
              <w:keepLines/>
              <w:rPr>
                <w:rFonts w:ascii="Times New Roman" w:hAnsi="Times New Roman" w:cs="Times New Roman"/>
                <w:sz w:val="24"/>
                <w:szCs w:val="24"/>
              </w:rPr>
            </w:pPr>
            <w:r w:rsidRPr="006216BF">
              <w:rPr>
                <w:rFonts w:ascii="Times New Roman" w:hAnsi="Times New Roman" w:cs="Times New Roman"/>
                <w:sz w:val="24"/>
                <w:szCs w:val="24"/>
              </w:rPr>
              <w:t>(exersarea sesiunilor în timpul cursului)</w:t>
            </w:r>
          </w:p>
          <w:p w:rsidR="00FE0243" w:rsidRPr="006216BF" w:rsidRDefault="00FE0243" w:rsidP="008E02EA">
            <w:pPr>
              <w:keepNext/>
              <w:keepLines/>
              <w:rPr>
                <w:rFonts w:ascii="Times New Roman" w:hAnsi="Times New Roman" w:cs="Times New Roman"/>
                <w:sz w:val="24"/>
                <w:szCs w:val="24"/>
              </w:rPr>
            </w:pPr>
          </w:p>
          <w:p w:rsidR="00FE0243" w:rsidRDefault="00FE0243" w:rsidP="008E02EA">
            <w:pPr>
              <w:keepNext/>
              <w:keepLines/>
              <w:rPr>
                <w:rFonts w:ascii="Times New Roman" w:hAnsi="Times New Roman" w:cs="Times New Roman"/>
                <w:sz w:val="24"/>
                <w:szCs w:val="24"/>
              </w:rPr>
            </w:pPr>
          </w:p>
          <w:p w:rsidR="006216BF" w:rsidRPr="006216BF" w:rsidRDefault="006216BF" w:rsidP="008E02EA">
            <w:pPr>
              <w:keepNext/>
              <w:keepLines/>
              <w:rPr>
                <w:rFonts w:ascii="Times New Roman" w:hAnsi="Times New Roman" w:cs="Times New Roman"/>
                <w:sz w:val="24"/>
                <w:szCs w:val="24"/>
              </w:rPr>
            </w:pPr>
          </w:p>
          <w:p w:rsidR="00FE0243" w:rsidRPr="006216BF" w:rsidRDefault="00FE0243" w:rsidP="008E02EA">
            <w:pPr>
              <w:keepNext/>
              <w:keepLines/>
              <w:rPr>
                <w:rFonts w:ascii="Times New Roman" w:hAnsi="Times New Roman" w:cs="Times New Roman"/>
                <w:sz w:val="24"/>
                <w:szCs w:val="24"/>
              </w:rPr>
            </w:pPr>
          </w:p>
          <w:p w:rsidR="00FE0243" w:rsidRPr="006216BF" w:rsidRDefault="00FE0243" w:rsidP="008E02EA">
            <w:pPr>
              <w:keepNext/>
              <w:keepLines/>
              <w:rPr>
                <w:rFonts w:ascii="Times New Roman" w:hAnsi="Times New Roman" w:cs="Times New Roman"/>
                <w:sz w:val="24"/>
                <w:szCs w:val="24"/>
              </w:rPr>
            </w:pPr>
            <w:r w:rsidRPr="006216BF">
              <w:rPr>
                <w:rFonts w:ascii="Times New Roman" w:hAnsi="Times New Roman" w:cs="Times New Roman"/>
                <w:sz w:val="24"/>
                <w:szCs w:val="24"/>
              </w:rPr>
              <w:t>30 ore</w:t>
            </w:r>
          </w:p>
        </w:tc>
        <w:tc>
          <w:tcPr>
            <w:tcW w:w="1552" w:type="dxa"/>
          </w:tcPr>
          <w:p w:rsidR="00FE0243" w:rsidRPr="006216BF" w:rsidRDefault="00FE0243" w:rsidP="008E02EA">
            <w:pPr>
              <w:keepNext/>
              <w:keepLines/>
              <w:rPr>
                <w:rFonts w:ascii="Times New Roman" w:hAnsi="Times New Roman" w:cs="Times New Roman"/>
                <w:sz w:val="24"/>
                <w:szCs w:val="24"/>
              </w:rPr>
            </w:pPr>
          </w:p>
          <w:p w:rsidR="00FE0243" w:rsidRPr="006216BF" w:rsidRDefault="00FE0243" w:rsidP="008E02EA">
            <w:pPr>
              <w:keepNext/>
              <w:keepLines/>
              <w:rPr>
                <w:rFonts w:ascii="Times New Roman" w:hAnsi="Times New Roman" w:cs="Times New Roman"/>
                <w:sz w:val="24"/>
                <w:szCs w:val="24"/>
              </w:rPr>
            </w:pPr>
          </w:p>
          <w:p w:rsidR="00FE0243" w:rsidRPr="006216BF" w:rsidRDefault="00FE0243" w:rsidP="008E02EA">
            <w:pPr>
              <w:keepNext/>
              <w:keepLines/>
              <w:rPr>
                <w:rFonts w:ascii="Times New Roman" w:hAnsi="Times New Roman" w:cs="Times New Roman"/>
                <w:sz w:val="24"/>
                <w:szCs w:val="24"/>
              </w:rPr>
            </w:pPr>
          </w:p>
          <w:p w:rsidR="00FE0243" w:rsidRPr="006216BF" w:rsidRDefault="00FE0243" w:rsidP="008E02EA">
            <w:pPr>
              <w:keepNext/>
              <w:keepLines/>
              <w:rPr>
                <w:rFonts w:ascii="Times New Roman" w:hAnsi="Times New Roman" w:cs="Times New Roman"/>
                <w:sz w:val="24"/>
                <w:szCs w:val="24"/>
              </w:rPr>
            </w:pPr>
          </w:p>
          <w:p w:rsidR="00FE0243" w:rsidRPr="006216BF" w:rsidRDefault="00FE0243" w:rsidP="008E02EA">
            <w:pPr>
              <w:keepNext/>
              <w:keepLines/>
              <w:rPr>
                <w:rFonts w:ascii="Times New Roman" w:hAnsi="Times New Roman" w:cs="Times New Roman"/>
                <w:sz w:val="24"/>
                <w:szCs w:val="24"/>
              </w:rPr>
            </w:pPr>
          </w:p>
          <w:p w:rsidR="00FE0243" w:rsidRPr="006216BF" w:rsidRDefault="00FE0243" w:rsidP="008E02EA">
            <w:pPr>
              <w:keepNext/>
              <w:keepLines/>
              <w:rPr>
                <w:rFonts w:ascii="Times New Roman" w:hAnsi="Times New Roman" w:cs="Times New Roman"/>
                <w:sz w:val="24"/>
                <w:szCs w:val="24"/>
              </w:rPr>
            </w:pPr>
          </w:p>
          <w:p w:rsidR="00FE0243" w:rsidRPr="006216BF" w:rsidRDefault="00FE0243" w:rsidP="008E02EA">
            <w:pPr>
              <w:keepNext/>
              <w:keepLines/>
              <w:rPr>
                <w:rFonts w:ascii="Times New Roman" w:hAnsi="Times New Roman" w:cs="Times New Roman"/>
                <w:sz w:val="24"/>
                <w:szCs w:val="24"/>
              </w:rPr>
            </w:pPr>
          </w:p>
          <w:p w:rsidR="00FE0243" w:rsidRPr="006216BF" w:rsidRDefault="00FE0243" w:rsidP="008E02EA">
            <w:pPr>
              <w:keepNext/>
              <w:keepLines/>
              <w:rPr>
                <w:rFonts w:ascii="Times New Roman" w:hAnsi="Times New Roman" w:cs="Times New Roman"/>
                <w:sz w:val="24"/>
                <w:szCs w:val="24"/>
              </w:rPr>
            </w:pPr>
          </w:p>
          <w:p w:rsidR="00FE0243" w:rsidRPr="006216BF" w:rsidRDefault="00FE0243" w:rsidP="008E02EA">
            <w:pPr>
              <w:keepNext/>
              <w:keepLines/>
              <w:rPr>
                <w:rFonts w:ascii="Times New Roman" w:hAnsi="Times New Roman" w:cs="Times New Roman"/>
                <w:sz w:val="24"/>
                <w:szCs w:val="24"/>
              </w:rPr>
            </w:pPr>
            <w:r w:rsidRPr="006216BF">
              <w:rPr>
                <w:rFonts w:ascii="Times New Roman" w:hAnsi="Times New Roman" w:cs="Times New Roman"/>
                <w:sz w:val="24"/>
                <w:szCs w:val="24"/>
              </w:rPr>
              <w:t>2 ore</w:t>
            </w:r>
          </w:p>
        </w:tc>
      </w:tr>
    </w:tbl>
    <w:p w:rsidR="00FE0243" w:rsidRDefault="00FE0243" w:rsidP="008E02EA">
      <w:pPr>
        <w:keepNext/>
        <w:keepLines/>
        <w:ind w:left="720"/>
        <w:rPr>
          <w:rFonts w:ascii="Times New Roman" w:hAnsi="Times New Roman" w:cs="Times New Roman"/>
          <w:b/>
          <w:sz w:val="24"/>
          <w:szCs w:val="24"/>
        </w:rPr>
      </w:pPr>
    </w:p>
    <w:p w:rsidR="00C039D7" w:rsidRPr="00FE0243" w:rsidRDefault="00C039D7" w:rsidP="008E02EA">
      <w:pPr>
        <w:keepNext/>
        <w:keepLines/>
        <w:ind w:left="720"/>
        <w:rPr>
          <w:rFonts w:ascii="Times New Roman" w:hAnsi="Times New Roman" w:cs="Times New Roman"/>
          <w:b/>
          <w:sz w:val="24"/>
          <w:szCs w:val="24"/>
        </w:rPr>
      </w:pPr>
    </w:p>
    <w:p w:rsidR="00227701" w:rsidRPr="00C039D7" w:rsidRDefault="00FE0243" w:rsidP="000E7172">
      <w:pPr>
        <w:keepNext/>
        <w:keepLines/>
        <w:widowControl w:val="0"/>
        <w:numPr>
          <w:ilvl w:val="0"/>
          <w:numId w:val="1"/>
        </w:numPr>
        <w:rPr>
          <w:rFonts w:ascii="Times New Roman" w:hAnsi="Times New Roman" w:cs="Times New Roman"/>
          <w:b/>
          <w:sz w:val="24"/>
          <w:szCs w:val="24"/>
        </w:rPr>
      </w:pPr>
      <w:r w:rsidRPr="00C039D7">
        <w:rPr>
          <w:rFonts w:ascii="Times New Roman" w:hAnsi="Times New Roman" w:cs="Times New Roman"/>
          <w:b/>
          <w:sz w:val="24"/>
          <w:szCs w:val="24"/>
        </w:rPr>
        <w:t>Unități tematice/Obiective/Strategii didactice</w:t>
      </w:r>
    </w:p>
    <w:tbl>
      <w:tblPr>
        <w:tblStyle w:val="TableGrid"/>
        <w:tblpPr w:leftFromText="180" w:rightFromText="180" w:vertAnchor="text" w:horzAnchor="margin" w:tblpY="158"/>
        <w:tblW w:w="9747" w:type="dxa"/>
        <w:tblLayout w:type="fixed"/>
        <w:tblLook w:val="04A0" w:firstRow="1" w:lastRow="0" w:firstColumn="1" w:lastColumn="0" w:noHBand="0" w:noVBand="1"/>
      </w:tblPr>
      <w:tblGrid>
        <w:gridCol w:w="3430"/>
        <w:gridCol w:w="3698"/>
        <w:gridCol w:w="2619"/>
      </w:tblGrid>
      <w:tr w:rsidR="006216BF" w:rsidRPr="00FE0243" w:rsidTr="00430268">
        <w:tc>
          <w:tcPr>
            <w:tcW w:w="3430" w:type="dxa"/>
          </w:tcPr>
          <w:p w:rsidR="006216BF" w:rsidRDefault="006216BF" w:rsidP="00C039D7">
            <w:pPr>
              <w:keepNext/>
              <w:keepLines/>
              <w:widowControl w:val="0"/>
              <w:rPr>
                <w:rFonts w:ascii="Times New Roman" w:hAnsi="Times New Roman" w:cs="Times New Roman"/>
                <w:b/>
                <w:sz w:val="24"/>
                <w:szCs w:val="24"/>
              </w:rPr>
            </w:pPr>
            <w:r w:rsidRPr="00FE0243">
              <w:rPr>
                <w:rFonts w:ascii="Times New Roman" w:hAnsi="Times New Roman" w:cs="Times New Roman"/>
                <w:b/>
                <w:sz w:val="24"/>
                <w:szCs w:val="24"/>
              </w:rPr>
              <w:t>Unități tematice</w:t>
            </w:r>
          </w:p>
          <w:p w:rsidR="006216BF" w:rsidRPr="00FE0243" w:rsidRDefault="006216BF" w:rsidP="00C039D7">
            <w:pPr>
              <w:keepNext/>
              <w:keepLines/>
              <w:widowControl w:val="0"/>
              <w:rPr>
                <w:rFonts w:ascii="Times New Roman" w:hAnsi="Times New Roman" w:cs="Times New Roman"/>
                <w:b/>
                <w:sz w:val="24"/>
                <w:szCs w:val="24"/>
              </w:rPr>
            </w:pPr>
          </w:p>
        </w:tc>
        <w:tc>
          <w:tcPr>
            <w:tcW w:w="3698" w:type="dxa"/>
            <w:vMerge w:val="restart"/>
          </w:tcPr>
          <w:p w:rsidR="00031634" w:rsidRDefault="00031634" w:rsidP="006216BF">
            <w:pPr>
              <w:keepNext/>
              <w:keepLines/>
              <w:widowControl w:val="0"/>
              <w:jc w:val="center"/>
              <w:rPr>
                <w:rFonts w:ascii="Times New Roman" w:hAnsi="Times New Roman" w:cs="Times New Roman"/>
                <w:b/>
                <w:sz w:val="24"/>
                <w:szCs w:val="24"/>
              </w:rPr>
            </w:pPr>
          </w:p>
          <w:p w:rsidR="006216BF" w:rsidRPr="00FE0243" w:rsidRDefault="006216BF" w:rsidP="006216BF">
            <w:pPr>
              <w:keepNext/>
              <w:keepLines/>
              <w:widowControl w:val="0"/>
              <w:jc w:val="center"/>
              <w:rPr>
                <w:rFonts w:ascii="Times New Roman" w:hAnsi="Times New Roman" w:cs="Times New Roman"/>
                <w:b/>
                <w:sz w:val="24"/>
                <w:szCs w:val="24"/>
              </w:rPr>
            </w:pPr>
            <w:r w:rsidRPr="00FE0243">
              <w:rPr>
                <w:rFonts w:ascii="Times New Roman" w:hAnsi="Times New Roman" w:cs="Times New Roman"/>
                <w:b/>
                <w:sz w:val="24"/>
                <w:szCs w:val="24"/>
              </w:rPr>
              <w:t xml:space="preserve">Obiective </w:t>
            </w:r>
            <w:r>
              <w:rPr>
                <w:rFonts w:ascii="Times New Roman" w:hAnsi="Times New Roman" w:cs="Times New Roman"/>
                <w:b/>
                <w:sz w:val="24"/>
                <w:szCs w:val="24"/>
              </w:rPr>
              <w:t>generale</w:t>
            </w:r>
          </w:p>
        </w:tc>
        <w:tc>
          <w:tcPr>
            <w:tcW w:w="2619" w:type="dxa"/>
            <w:vMerge w:val="restart"/>
          </w:tcPr>
          <w:p w:rsidR="00031634" w:rsidRDefault="00031634" w:rsidP="00B72E0C">
            <w:pPr>
              <w:keepNext/>
              <w:keepLines/>
              <w:widowControl w:val="0"/>
              <w:jc w:val="center"/>
              <w:rPr>
                <w:rFonts w:ascii="Times New Roman" w:hAnsi="Times New Roman" w:cs="Times New Roman"/>
                <w:b/>
                <w:sz w:val="24"/>
                <w:szCs w:val="24"/>
              </w:rPr>
            </w:pPr>
          </w:p>
          <w:p w:rsidR="006216BF" w:rsidRPr="00FE0243" w:rsidRDefault="006216BF" w:rsidP="00B72E0C">
            <w:pPr>
              <w:keepNext/>
              <w:keepLines/>
              <w:widowControl w:val="0"/>
              <w:jc w:val="center"/>
              <w:rPr>
                <w:rFonts w:ascii="Times New Roman" w:hAnsi="Times New Roman" w:cs="Times New Roman"/>
                <w:b/>
                <w:sz w:val="24"/>
                <w:szCs w:val="24"/>
              </w:rPr>
            </w:pPr>
            <w:r w:rsidRPr="00FE0243">
              <w:rPr>
                <w:rFonts w:ascii="Times New Roman" w:hAnsi="Times New Roman" w:cs="Times New Roman"/>
                <w:b/>
                <w:sz w:val="24"/>
                <w:szCs w:val="24"/>
              </w:rPr>
              <w:t>Strategii didactice</w:t>
            </w:r>
          </w:p>
        </w:tc>
      </w:tr>
      <w:tr w:rsidR="006216BF" w:rsidRPr="00FE0243" w:rsidTr="00430268">
        <w:tc>
          <w:tcPr>
            <w:tcW w:w="3430" w:type="dxa"/>
          </w:tcPr>
          <w:p w:rsidR="006216BF" w:rsidRPr="00FE0243" w:rsidRDefault="006216BF" w:rsidP="00C039D7">
            <w:pPr>
              <w:keepNext/>
              <w:keepLines/>
              <w:widowControl w:val="0"/>
              <w:rPr>
                <w:rFonts w:ascii="Times New Roman" w:hAnsi="Times New Roman" w:cs="Times New Roman"/>
                <w:b/>
                <w:sz w:val="24"/>
                <w:szCs w:val="24"/>
              </w:rPr>
            </w:pPr>
            <w:r w:rsidRPr="00FE0243">
              <w:rPr>
                <w:rFonts w:ascii="Times New Roman" w:hAnsi="Times New Roman" w:cs="Times New Roman"/>
                <w:b/>
                <w:sz w:val="24"/>
                <w:szCs w:val="24"/>
              </w:rPr>
              <w:t>Domeniu: Fundamentele teoretice ale programului</w:t>
            </w:r>
          </w:p>
        </w:tc>
        <w:tc>
          <w:tcPr>
            <w:tcW w:w="3698" w:type="dxa"/>
            <w:vMerge/>
          </w:tcPr>
          <w:p w:rsidR="006216BF" w:rsidRPr="00FE0243" w:rsidRDefault="006216BF" w:rsidP="00C039D7">
            <w:pPr>
              <w:keepNext/>
              <w:keepLines/>
              <w:widowControl w:val="0"/>
              <w:rPr>
                <w:rFonts w:ascii="Times New Roman" w:hAnsi="Times New Roman" w:cs="Times New Roman"/>
                <w:b/>
                <w:sz w:val="24"/>
                <w:szCs w:val="24"/>
              </w:rPr>
            </w:pPr>
          </w:p>
        </w:tc>
        <w:tc>
          <w:tcPr>
            <w:tcW w:w="2619" w:type="dxa"/>
            <w:vMerge/>
          </w:tcPr>
          <w:p w:rsidR="006216BF" w:rsidRPr="00FE0243" w:rsidRDefault="006216BF" w:rsidP="00C039D7">
            <w:pPr>
              <w:keepNext/>
              <w:keepLines/>
              <w:widowControl w:val="0"/>
              <w:rPr>
                <w:rFonts w:ascii="Times New Roman" w:hAnsi="Times New Roman" w:cs="Times New Roman"/>
                <w:b/>
                <w:sz w:val="24"/>
                <w:szCs w:val="24"/>
              </w:rPr>
            </w:pPr>
          </w:p>
        </w:tc>
      </w:tr>
      <w:tr w:rsidR="006216BF" w:rsidRPr="00FE0243" w:rsidTr="00430268">
        <w:tc>
          <w:tcPr>
            <w:tcW w:w="3430" w:type="dxa"/>
          </w:tcPr>
          <w:p w:rsidR="006216BF" w:rsidRPr="00FE0243" w:rsidRDefault="006216BF" w:rsidP="00C039D7">
            <w:pPr>
              <w:keepNext/>
              <w:keepLines/>
              <w:widowControl w:val="0"/>
              <w:rPr>
                <w:rFonts w:ascii="Times New Roman" w:hAnsi="Times New Roman" w:cs="Times New Roman"/>
                <w:b/>
                <w:sz w:val="24"/>
                <w:szCs w:val="24"/>
              </w:rPr>
            </w:pPr>
            <w:r w:rsidRPr="00FE0243">
              <w:rPr>
                <w:rFonts w:ascii="Times New Roman" w:hAnsi="Times New Roman" w:cs="Times New Roman"/>
                <w:b/>
                <w:sz w:val="24"/>
                <w:szCs w:val="24"/>
              </w:rPr>
              <w:t>Unitatea 1</w:t>
            </w:r>
          </w:p>
          <w:p w:rsidR="006216BF" w:rsidRPr="00FE0243" w:rsidRDefault="006216BF" w:rsidP="00C039D7">
            <w:pPr>
              <w:keepNext/>
              <w:keepLines/>
              <w:widowControl w:val="0"/>
              <w:rPr>
                <w:rFonts w:ascii="Times New Roman" w:hAnsi="Times New Roman" w:cs="Times New Roman"/>
                <w:b/>
                <w:sz w:val="24"/>
                <w:szCs w:val="24"/>
              </w:rPr>
            </w:pPr>
            <w:r w:rsidRPr="00FE0243">
              <w:rPr>
                <w:rFonts w:ascii="Times New Roman" w:hAnsi="Times New Roman" w:cs="Times New Roman"/>
                <w:b/>
                <w:sz w:val="24"/>
                <w:szCs w:val="24"/>
              </w:rPr>
              <w:t>Teorii care stau la baza programului</w:t>
            </w:r>
          </w:p>
          <w:p w:rsidR="006216BF" w:rsidRPr="00FE0243" w:rsidRDefault="006216BF" w:rsidP="00C039D7">
            <w:pPr>
              <w:pStyle w:val="ListParagraph"/>
              <w:keepNext/>
              <w:keepLines/>
              <w:widowControl w:val="0"/>
              <w:numPr>
                <w:ilvl w:val="0"/>
                <w:numId w:val="9"/>
              </w:numPr>
              <w:rPr>
                <w:rFonts w:ascii="Times New Roman" w:hAnsi="Times New Roman" w:cs="Times New Roman"/>
                <w:sz w:val="24"/>
                <w:szCs w:val="24"/>
              </w:rPr>
            </w:pPr>
            <w:r w:rsidRPr="00FE0243">
              <w:rPr>
                <w:rFonts w:ascii="Times New Roman" w:hAnsi="Times New Roman" w:cs="Times New Roman"/>
                <w:sz w:val="24"/>
                <w:szCs w:val="24"/>
              </w:rPr>
              <w:t xml:space="preserve">Modelul stadial de dezvoltare morală a lui Lawrence </w:t>
            </w:r>
            <w:proofErr w:type="spellStart"/>
            <w:r w:rsidRPr="00FE0243">
              <w:rPr>
                <w:rFonts w:ascii="Times New Roman" w:hAnsi="Times New Roman" w:cs="Times New Roman"/>
                <w:sz w:val="24"/>
                <w:szCs w:val="24"/>
              </w:rPr>
              <w:t>Kohlberg</w:t>
            </w:r>
            <w:proofErr w:type="spellEnd"/>
            <w:r w:rsidRPr="00FE0243">
              <w:rPr>
                <w:rFonts w:ascii="Times New Roman" w:hAnsi="Times New Roman" w:cs="Times New Roman"/>
                <w:sz w:val="24"/>
                <w:szCs w:val="24"/>
              </w:rPr>
              <w:t xml:space="preserve"> </w:t>
            </w:r>
          </w:p>
          <w:p w:rsidR="006216BF" w:rsidRPr="00FE0243" w:rsidRDefault="006216BF" w:rsidP="00C039D7">
            <w:pPr>
              <w:pStyle w:val="ListParagraph"/>
              <w:keepNext/>
              <w:keepLines/>
              <w:widowControl w:val="0"/>
              <w:numPr>
                <w:ilvl w:val="0"/>
                <w:numId w:val="9"/>
              </w:numPr>
              <w:rPr>
                <w:rFonts w:ascii="Times New Roman" w:hAnsi="Times New Roman" w:cs="Times New Roman"/>
                <w:sz w:val="24"/>
                <w:szCs w:val="24"/>
              </w:rPr>
            </w:pPr>
            <w:r w:rsidRPr="00FE0243">
              <w:rPr>
                <w:rFonts w:ascii="Times New Roman" w:hAnsi="Times New Roman" w:cs="Times New Roman"/>
                <w:sz w:val="24"/>
                <w:szCs w:val="24"/>
              </w:rPr>
              <w:t>Modelarea prosocială</w:t>
            </w:r>
          </w:p>
          <w:p w:rsidR="006216BF" w:rsidRDefault="006216BF" w:rsidP="00C039D7">
            <w:pPr>
              <w:pStyle w:val="ListParagraph"/>
              <w:keepNext/>
              <w:keepLines/>
              <w:widowControl w:val="0"/>
              <w:numPr>
                <w:ilvl w:val="0"/>
                <w:numId w:val="9"/>
              </w:numPr>
              <w:rPr>
                <w:rFonts w:ascii="Times New Roman" w:hAnsi="Times New Roman" w:cs="Times New Roman"/>
                <w:sz w:val="24"/>
                <w:szCs w:val="24"/>
              </w:rPr>
            </w:pPr>
            <w:r w:rsidRPr="00FE0243">
              <w:rPr>
                <w:rFonts w:ascii="Times New Roman" w:hAnsi="Times New Roman" w:cs="Times New Roman"/>
                <w:sz w:val="24"/>
                <w:szCs w:val="24"/>
              </w:rPr>
              <w:t xml:space="preserve">Interviul motivațional </w:t>
            </w:r>
          </w:p>
          <w:p w:rsidR="00A07384" w:rsidRPr="00FE0243" w:rsidRDefault="00A07384" w:rsidP="00A07384">
            <w:pPr>
              <w:pStyle w:val="ListParagraph"/>
              <w:keepNext/>
              <w:keepLines/>
              <w:widowControl w:val="0"/>
              <w:rPr>
                <w:rFonts w:ascii="Times New Roman" w:hAnsi="Times New Roman" w:cs="Times New Roman"/>
                <w:sz w:val="24"/>
                <w:szCs w:val="24"/>
              </w:rPr>
            </w:pPr>
          </w:p>
          <w:p w:rsidR="006216BF" w:rsidRPr="00FE0243" w:rsidRDefault="006216BF" w:rsidP="00C039D7">
            <w:pPr>
              <w:keepNext/>
              <w:keepLines/>
              <w:widowControl w:val="0"/>
              <w:rPr>
                <w:rFonts w:ascii="Times New Roman" w:hAnsi="Times New Roman" w:cs="Times New Roman"/>
                <w:b/>
                <w:sz w:val="24"/>
                <w:szCs w:val="24"/>
              </w:rPr>
            </w:pPr>
            <w:r w:rsidRPr="00FE0243">
              <w:rPr>
                <w:rFonts w:ascii="Times New Roman" w:hAnsi="Times New Roman" w:cs="Times New Roman"/>
                <w:b/>
                <w:sz w:val="24"/>
                <w:szCs w:val="24"/>
              </w:rPr>
              <w:t xml:space="preserve">Unitatea 2 </w:t>
            </w:r>
          </w:p>
          <w:p w:rsidR="006216BF" w:rsidRPr="00FE0243" w:rsidRDefault="006216BF" w:rsidP="00C039D7">
            <w:pPr>
              <w:keepNext/>
              <w:keepLines/>
              <w:widowControl w:val="0"/>
              <w:rPr>
                <w:rFonts w:ascii="Times New Roman" w:hAnsi="Times New Roman" w:cs="Times New Roman"/>
                <w:b/>
                <w:sz w:val="24"/>
                <w:szCs w:val="24"/>
              </w:rPr>
            </w:pPr>
            <w:r w:rsidRPr="00FE0243">
              <w:rPr>
                <w:rFonts w:ascii="Times New Roman" w:hAnsi="Times New Roman" w:cs="Times New Roman"/>
                <w:b/>
                <w:sz w:val="24"/>
                <w:szCs w:val="24"/>
              </w:rPr>
              <w:t xml:space="preserve">Specificul programelor modulare </w:t>
            </w:r>
          </w:p>
          <w:p w:rsidR="006216BF" w:rsidRPr="00FE0243" w:rsidRDefault="006216BF" w:rsidP="00C039D7">
            <w:pPr>
              <w:pStyle w:val="ListParagraph"/>
              <w:keepNext/>
              <w:keepLines/>
              <w:widowControl w:val="0"/>
              <w:numPr>
                <w:ilvl w:val="0"/>
                <w:numId w:val="10"/>
              </w:numPr>
              <w:rPr>
                <w:rFonts w:ascii="Times New Roman" w:hAnsi="Times New Roman" w:cs="Times New Roman"/>
                <w:sz w:val="24"/>
                <w:szCs w:val="24"/>
              </w:rPr>
            </w:pPr>
            <w:r w:rsidRPr="00FE0243">
              <w:rPr>
                <w:rFonts w:ascii="Times New Roman" w:hAnsi="Times New Roman" w:cs="Times New Roman"/>
                <w:sz w:val="24"/>
                <w:szCs w:val="24"/>
              </w:rPr>
              <w:t xml:space="preserve">Modulele programului </w:t>
            </w:r>
            <w:proofErr w:type="spellStart"/>
            <w:r w:rsidRPr="00FE0243">
              <w:rPr>
                <w:rFonts w:ascii="Times New Roman" w:hAnsi="Times New Roman" w:cs="Times New Roman"/>
                <w:sz w:val="24"/>
                <w:szCs w:val="24"/>
              </w:rPr>
              <w:t>probațional</w:t>
            </w:r>
            <w:proofErr w:type="spellEnd"/>
            <w:r w:rsidRPr="00FE0243">
              <w:rPr>
                <w:rFonts w:ascii="Times New Roman" w:hAnsi="Times New Roman" w:cs="Times New Roman"/>
                <w:sz w:val="24"/>
                <w:szCs w:val="24"/>
              </w:rPr>
              <w:t xml:space="preserve"> For CV</w:t>
            </w:r>
          </w:p>
          <w:p w:rsidR="006216BF" w:rsidRPr="00FE0243" w:rsidRDefault="006216BF" w:rsidP="00C039D7">
            <w:pPr>
              <w:pStyle w:val="ListParagraph"/>
              <w:keepNext/>
              <w:keepLines/>
              <w:widowControl w:val="0"/>
              <w:numPr>
                <w:ilvl w:val="0"/>
                <w:numId w:val="10"/>
              </w:numPr>
              <w:rPr>
                <w:rFonts w:ascii="Times New Roman" w:hAnsi="Times New Roman" w:cs="Times New Roman"/>
                <w:sz w:val="24"/>
                <w:szCs w:val="24"/>
              </w:rPr>
            </w:pPr>
            <w:r w:rsidRPr="00FE0243">
              <w:rPr>
                <w:rFonts w:ascii="Times New Roman" w:hAnsi="Times New Roman" w:cs="Times New Roman"/>
                <w:sz w:val="24"/>
                <w:szCs w:val="24"/>
              </w:rPr>
              <w:t>Reguli privind  alegerea și îmbinarea modulelor</w:t>
            </w:r>
          </w:p>
          <w:p w:rsidR="006216BF" w:rsidRPr="00FE0243" w:rsidRDefault="006216BF" w:rsidP="00C039D7">
            <w:pPr>
              <w:keepNext/>
              <w:keepLines/>
              <w:widowControl w:val="0"/>
              <w:ind w:left="360"/>
              <w:rPr>
                <w:rFonts w:ascii="Times New Roman" w:hAnsi="Times New Roman" w:cs="Times New Roman"/>
                <w:b/>
                <w:sz w:val="24"/>
                <w:szCs w:val="24"/>
              </w:rPr>
            </w:pPr>
          </w:p>
        </w:tc>
        <w:tc>
          <w:tcPr>
            <w:tcW w:w="3698" w:type="dxa"/>
          </w:tcPr>
          <w:p w:rsidR="006216BF" w:rsidRPr="00FE0243" w:rsidRDefault="006216BF" w:rsidP="00C039D7">
            <w:pPr>
              <w:pStyle w:val="ListParagraph"/>
              <w:keepNext/>
              <w:keepLines/>
              <w:widowControl w:val="0"/>
              <w:numPr>
                <w:ilvl w:val="0"/>
                <w:numId w:val="15"/>
              </w:numPr>
              <w:ind w:left="256" w:hanging="284"/>
              <w:rPr>
                <w:rFonts w:ascii="Times New Roman" w:hAnsi="Times New Roman" w:cs="Times New Roman"/>
                <w:sz w:val="24"/>
                <w:szCs w:val="24"/>
              </w:rPr>
            </w:pPr>
            <w:r w:rsidRPr="00FE0243">
              <w:rPr>
                <w:rFonts w:ascii="Times New Roman" w:hAnsi="Times New Roman" w:cs="Times New Roman"/>
                <w:sz w:val="24"/>
                <w:szCs w:val="24"/>
              </w:rPr>
              <w:t>Să definească conceptul și noțiunile ce vizează educația moral-civică și trainingul vocațional;</w:t>
            </w:r>
          </w:p>
          <w:p w:rsidR="006216BF" w:rsidRPr="00FE0243" w:rsidRDefault="00031634" w:rsidP="00C039D7">
            <w:pPr>
              <w:pStyle w:val="ListParagraph"/>
              <w:keepNext/>
              <w:keepLines/>
              <w:widowControl w:val="0"/>
              <w:numPr>
                <w:ilvl w:val="0"/>
                <w:numId w:val="15"/>
              </w:numPr>
              <w:ind w:left="256" w:hanging="284"/>
              <w:rPr>
                <w:rFonts w:ascii="Times New Roman" w:hAnsi="Times New Roman" w:cs="Times New Roman"/>
                <w:sz w:val="24"/>
                <w:szCs w:val="24"/>
              </w:rPr>
            </w:pPr>
            <w:r>
              <w:rPr>
                <w:rFonts w:ascii="Times New Roman" w:hAnsi="Times New Roman" w:cs="Times New Roman"/>
                <w:sz w:val="24"/>
                <w:szCs w:val="24"/>
              </w:rPr>
              <w:t>s</w:t>
            </w:r>
            <w:r w:rsidR="006216BF" w:rsidRPr="00FE0243">
              <w:rPr>
                <w:rFonts w:ascii="Times New Roman" w:hAnsi="Times New Roman" w:cs="Times New Roman"/>
                <w:sz w:val="24"/>
                <w:szCs w:val="24"/>
              </w:rPr>
              <w:t>ă exprime însușirea noțiunilor morale;</w:t>
            </w:r>
          </w:p>
          <w:p w:rsidR="006216BF" w:rsidRPr="00FE0243" w:rsidRDefault="00031634" w:rsidP="00C039D7">
            <w:pPr>
              <w:pStyle w:val="ListParagraph"/>
              <w:keepNext/>
              <w:keepLines/>
              <w:widowControl w:val="0"/>
              <w:numPr>
                <w:ilvl w:val="0"/>
                <w:numId w:val="15"/>
              </w:numPr>
              <w:ind w:left="256" w:hanging="284"/>
              <w:rPr>
                <w:rFonts w:ascii="Times New Roman" w:hAnsi="Times New Roman" w:cs="Times New Roman"/>
                <w:sz w:val="24"/>
                <w:szCs w:val="24"/>
              </w:rPr>
            </w:pPr>
            <w:r>
              <w:rPr>
                <w:rFonts w:ascii="Times New Roman" w:hAnsi="Times New Roman" w:cs="Times New Roman"/>
                <w:sz w:val="24"/>
                <w:szCs w:val="24"/>
              </w:rPr>
              <w:t>s</w:t>
            </w:r>
            <w:r w:rsidR="006216BF" w:rsidRPr="00FE0243">
              <w:rPr>
                <w:rFonts w:ascii="Times New Roman" w:hAnsi="Times New Roman" w:cs="Times New Roman"/>
                <w:sz w:val="24"/>
                <w:szCs w:val="24"/>
              </w:rPr>
              <w:t>ă identifice formarea reprezentărilor morale;</w:t>
            </w:r>
          </w:p>
          <w:p w:rsidR="006216BF" w:rsidRPr="00FE0243" w:rsidRDefault="00031634" w:rsidP="00C039D7">
            <w:pPr>
              <w:pStyle w:val="ListParagraph"/>
              <w:keepNext/>
              <w:keepLines/>
              <w:widowControl w:val="0"/>
              <w:numPr>
                <w:ilvl w:val="0"/>
                <w:numId w:val="15"/>
              </w:numPr>
              <w:ind w:left="256" w:hanging="284"/>
              <w:rPr>
                <w:rFonts w:ascii="Times New Roman" w:hAnsi="Times New Roman" w:cs="Times New Roman"/>
                <w:sz w:val="24"/>
                <w:szCs w:val="24"/>
              </w:rPr>
            </w:pPr>
            <w:r>
              <w:rPr>
                <w:rFonts w:ascii="Times New Roman" w:hAnsi="Times New Roman" w:cs="Times New Roman"/>
                <w:sz w:val="24"/>
                <w:szCs w:val="24"/>
              </w:rPr>
              <w:t>s</w:t>
            </w:r>
            <w:r w:rsidR="006216BF" w:rsidRPr="00FE0243">
              <w:rPr>
                <w:rFonts w:ascii="Times New Roman" w:hAnsi="Times New Roman" w:cs="Times New Roman"/>
                <w:sz w:val="24"/>
                <w:szCs w:val="24"/>
              </w:rPr>
              <w:t xml:space="preserve">ă descrie structurarea judecăților morale; </w:t>
            </w:r>
          </w:p>
          <w:p w:rsidR="006216BF" w:rsidRPr="00FE0243" w:rsidRDefault="00031634" w:rsidP="00C039D7">
            <w:pPr>
              <w:pStyle w:val="ListParagraph"/>
              <w:keepNext/>
              <w:keepLines/>
              <w:widowControl w:val="0"/>
              <w:numPr>
                <w:ilvl w:val="0"/>
                <w:numId w:val="15"/>
              </w:numPr>
              <w:ind w:left="256" w:hanging="284"/>
              <w:rPr>
                <w:rFonts w:ascii="Times New Roman" w:hAnsi="Times New Roman" w:cs="Times New Roman"/>
                <w:sz w:val="24"/>
                <w:szCs w:val="24"/>
              </w:rPr>
            </w:pPr>
            <w:r>
              <w:rPr>
                <w:rFonts w:ascii="Times New Roman" w:hAnsi="Times New Roman" w:cs="Times New Roman"/>
                <w:sz w:val="24"/>
                <w:szCs w:val="24"/>
              </w:rPr>
              <w:t>s</w:t>
            </w:r>
            <w:r w:rsidR="006216BF" w:rsidRPr="00FE0243">
              <w:rPr>
                <w:rFonts w:ascii="Times New Roman" w:hAnsi="Times New Roman" w:cs="Times New Roman"/>
                <w:sz w:val="24"/>
                <w:szCs w:val="24"/>
              </w:rPr>
              <w:t>ă stabilească formarea convingerilor morale;</w:t>
            </w:r>
          </w:p>
          <w:p w:rsidR="006216BF" w:rsidRPr="00FE0243" w:rsidRDefault="00031634" w:rsidP="00C039D7">
            <w:pPr>
              <w:pStyle w:val="ListParagraph"/>
              <w:keepNext/>
              <w:keepLines/>
              <w:widowControl w:val="0"/>
              <w:numPr>
                <w:ilvl w:val="0"/>
                <w:numId w:val="15"/>
              </w:numPr>
              <w:ind w:left="256" w:hanging="284"/>
              <w:rPr>
                <w:rFonts w:ascii="Times New Roman" w:hAnsi="Times New Roman" w:cs="Times New Roman"/>
                <w:sz w:val="24"/>
                <w:szCs w:val="24"/>
              </w:rPr>
            </w:pPr>
            <w:r>
              <w:rPr>
                <w:rFonts w:ascii="Times New Roman" w:hAnsi="Times New Roman" w:cs="Times New Roman"/>
                <w:sz w:val="24"/>
                <w:szCs w:val="24"/>
              </w:rPr>
              <w:t>s</w:t>
            </w:r>
            <w:r w:rsidR="006216BF" w:rsidRPr="00FE0243">
              <w:rPr>
                <w:rFonts w:ascii="Times New Roman" w:hAnsi="Times New Roman" w:cs="Times New Roman"/>
                <w:sz w:val="24"/>
                <w:szCs w:val="24"/>
              </w:rPr>
              <w:t>ă analizeze dezvoltarea și consolidarea conduitei/ comportamentului moral (deprinderi și obișnuințe morale);</w:t>
            </w:r>
          </w:p>
          <w:p w:rsidR="006216BF" w:rsidRPr="00FE0243" w:rsidRDefault="00031634" w:rsidP="00C039D7">
            <w:pPr>
              <w:pStyle w:val="ListParagraph"/>
              <w:keepNext/>
              <w:keepLines/>
              <w:widowControl w:val="0"/>
              <w:numPr>
                <w:ilvl w:val="0"/>
                <w:numId w:val="15"/>
              </w:numPr>
              <w:ind w:left="256" w:hanging="284"/>
              <w:rPr>
                <w:rFonts w:ascii="Times New Roman" w:hAnsi="Times New Roman" w:cs="Times New Roman"/>
                <w:sz w:val="24"/>
                <w:szCs w:val="24"/>
              </w:rPr>
            </w:pPr>
            <w:r>
              <w:rPr>
                <w:rFonts w:ascii="Times New Roman" w:hAnsi="Times New Roman" w:cs="Times New Roman"/>
                <w:sz w:val="24"/>
                <w:szCs w:val="24"/>
              </w:rPr>
              <w:t>s</w:t>
            </w:r>
            <w:r w:rsidR="006216BF" w:rsidRPr="00FE0243">
              <w:rPr>
                <w:rFonts w:ascii="Times New Roman" w:hAnsi="Times New Roman" w:cs="Times New Roman"/>
                <w:sz w:val="24"/>
                <w:szCs w:val="24"/>
              </w:rPr>
              <w:t>ă distingă procesul etapizat pe care îl presupune dezvoltarea conduitei morale;</w:t>
            </w:r>
          </w:p>
          <w:p w:rsidR="006216BF" w:rsidRPr="00FE0243" w:rsidRDefault="00031634" w:rsidP="00C039D7">
            <w:pPr>
              <w:pStyle w:val="ListParagraph"/>
              <w:keepNext/>
              <w:keepLines/>
              <w:widowControl w:val="0"/>
              <w:numPr>
                <w:ilvl w:val="0"/>
                <w:numId w:val="15"/>
              </w:numPr>
              <w:ind w:left="256" w:hanging="284"/>
              <w:rPr>
                <w:rFonts w:ascii="Times New Roman" w:hAnsi="Times New Roman" w:cs="Times New Roman"/>
                <w:sz w:val="24"/>
                <w:szCs w:val="24"/>
              </w:rPr>
            </w:pPr>
            <w:r>
              <w:rPr>
                <w:rFonts w:ascii="Times New Roman" w:hAnsi="Times New Roman" w:cs="Times New Roman"/>
                <w:sz w:val="24"/>
                <w:szCs w:val="24"/>
              </w:rPr>
              <w:t>s</w:t>
            </w:r>
            <w:r w:rsidR="006216BF" w:rsidRPr="00FE0243">
              <w:rPr>
                <w:rFonts w:ascii="Times New Roman" w:hAnsi="Times New Roman" w:cs="Times New Roman"/>
                <w:sz w:val="24"/>
                <w:szCs w:val="24"/>
              </w:rPr>
              <w:t>ă identifice metode de adaptare a domeniilor de conținut ale Programului la particularitățile subiectului de program;</w:t>
            </w:r>
          </w:p>
          <w:p w:rsidR="006216BF" w:rsidRPr="00FE0243" w:rsidRDefault="00031634" w:rsidP="00C039D7">
            <w:pPr>
              <w:pStyle w:val="ListParagraph"/>
              <w:keepNext/>
              <w:keepLines/>
              <w:widowControl w:val="0"/>
              <w:numPr>
                <w:ilvl w:val="0"/>
                <w:numId w:val="15"/>
              </w:numPr>
              <w:ind w:left="256" w:hanging="284"/>
              <w:rPr>
                <w:rFonts w:ascii="Times New Roman" w:hAnsi="Times New Roman" w:cs="Times New Roman"/>
                <w:sz w:val="24"/>
                <w:szCs w:val="24"/>
              </w:rPr>
            </w:pPr>
            <w:r>
              <w:rPr>
                <w:rFonts w:ascii="Times New Roman" w:hAnsi="Times New Roman" w:cs="Times New Roman"/>
                <w:sz w:val="24"/>
                <w:szCs w:val="24"/>
              </w:rPr>
              <w:t>s</w:t>
            </w:r>
            <w:r w:rsidR="006216BF" w:rsidRPr="00FE0243">
              <w:rPr>
                <w:rFonts w:ascii="Times New Roman" w:hAnsi="Times New Roman" w:cs="Times New Roman"/>
                <w:sz w:val="24"/>
                <w:szCs w:val="24"/>
              </w:rPr>
              <w:t>ă identifice propriile abilități, priceperi, aptitudini;</w:t>
            </w:r>
          </w:p>
          <w:p w:rsidR="006216BF" w:rsidRPr="00FE0243" w:rsidRDefault="00031634" w:rsidP="00C039D7">
            <w:pPr>
              <w:pStyle w:val="ListParagraph"/>
              <w:keepNext/>
              <w:keepLines/>
              <w:widowControl w:val="0"/>
              <w:numPr>
                <w:ilvl w:val="0"/>
                <w:numId w:val="15"/>
              </w:numPr>
              <w:ind w:left="256" w:hanging="284"/>
              <w:rPr>
                <w:rFonts w:ascii="Times New Roman" w:hAnsi="Times New Roman" w:cs="Times New Roman"/>
                <w:sz w:val="24"/>
                <w:szCs w:val="24"/>
              </w:rPr>
            </w:pPr>
            <w:r>
              <w:rPr>
                <w:rFonts w:ascii="Times New Roman" w:hAnsi="Times New Roman" w:cs="Times New Roman"/>
                <w:sz w:val="24"/>
                <w:szCs w:val="24"/>
              </w:rPr>
              <w:t>s</w:t>
            </w:r>
            <w:r w:rsidR="006216BF" w:rsidRPr="00FE0243">
              <w:rPr>
                <w:rFonts w:ascii="Times New Roman" w:hAnsi="Times New Roman" w:cs="Times New Roman"/>
                <w:sz w:val="24"/>
                <w:szCs w:val="24"/>
              </w:rPr>
              <w:t>ă conștientizeze interesele relevante pentru dezvoltarea personală;</w:t>
            </w:r>
          </w:p>
          <w:p w:rsidR="006216BF" w:rsidRDefault="00031634" w:rsidP="00C039D7">
            <w:pPr>
              <w:pStyle w:val="ListParagraph"/>
              <w:keepNext/>
              <w:keepLines/>
              <w:widowControl w:val="0"/>
              <w:numPr>
                <w:ilvl w:val="0"/>
                <w:numId w:val="15"/>
              </w:numPr>
              <w:ind w:left="256" w:hanging="284"/>
              <w:rPr>
                <w:rFonts w:ascii="Times New Roman" w:hAnsi="Times New Roman" w:cs="Times New Roman"/>
                <w:sz w:val="24"/>
                <w:szCs w:val="24"/>
              </w:rPr>
            </w:pPr>
            <w:r>
              <w:rPr>
                <w:rFonts w:ascii="Times New Roman" w:hAnsi="Times New Roman" w:cs="Times New Roman"/>
                <w:sz w:val="24"/>
                <w:szCs w:val="24"/>
              </w:rPr>
              <w:lastRenderedPageBreak/>
              <w:t>s</w:t>
            </w:r>
            <w:r w:rsidR="006216BF" w:rsidRPr="00FE0243">
              <w:rPr>
                <w:rFonts w:ascii="Times New Roman" w:hAnsi="Times New Roman" w:cs="Times New Roman"/>
                <w:sz w:val="24"/>
                <w:szCs w:val="24"/>
              </w:rPr>
              <w:t>ă conștientizeze nevoia</w:t>
            </w:r>
            <w:r w:rsidR="006216BF">
              <w:rPr>
                <w:rFonts w:ascii="Times New Roman" w:hAnsi="Times New Roman" w:cs="Times New Roman"/>
                <w:sz w:val="24"/>
                <w:szCs w:val="24"/>
              </w:rPr>
              <w:t xml:space="preserve"> de loc de muncă;</w:t>
            </w:r>
          </w:p>
          <w:p w:rsidR="006216BF" w:rsidRPr="00FE0243" w:rsidRDefault="00031634" w:rsidP="00C039D7">
            <w:pPr>
              <w:pStyle w:val="ListParagraph"/>
              <w:keepNext/>
              <w:keepLines/>
              <w:widowControl w:val="0"/>
              <w:numPr>
                <w:ilvl w:val="0"/>
                <w:numId w:val="15"/>
              </w:numPr>
              <w:ind w:left="256" w:hanging="284"/>
              <w:rPr>
                <w:rFonts w:ascii="Times New Roman" w:hAnsi="Times New Roman" w:cs="Times New Roman"/>
                <w:sz w:val="24"/>
                <w:szCs w:val="24"/>
              </w:rPr>
            </w:pPr>
            <w:r>
              <w:rPr>
                <w:rFonts w:ascii="Times New Roman" w:hAnsi="Times New Roman" w:cs="Times New Roman"/>
                <w:sz w:val="24"/>
                <w:szCs w:val="24"/>
              </w:rPr>
              <w:t>s</w:t>
            </w:r>
            <w:r w:rsidR="006216BF" w:rsidRPr="00FE0243">
              <w:rPr>
                <w:rFonts w:ascii="Times New Roman" w:hAnsi="Times New Roman" w:cs="Times New Roman"/>
                <w:sz w:val="24"/>
                <w:szCs w:val="24"/>
              </w:rPr>
              <w:t>ă exploreze condițiile asociate unei profesii (obținerii și menținerii unui loc de muncă);</w:t>
            </w:r>
          </w:p>
          <w:p w:rsidR="006216BF" w:rsidRPr="00FE0243" w:rsidRDefault="00031634" w:rsidP="00C039D7">
            <w:pPr>
              <w:pStyle w:val="ListParagraph"/>
              <w:keepNext/>
              <w:keepLines/>
              <w:widowControl w:val="0"/>
              <w:numPr>
                <w:ilvl w:val="0"/>
                <w:numId w:val="15"/>
              </w:numPr>
              <w:ind w:left="256" w:hanging="284"/>
              <w:rPr>
                <w:rFonts w:ascii="Times New Roman" w:hAnsi="Times New Roman" w:cs="Times New Roman"/>
                <w:sz w:val="24"/>
                <w:szCs w:val="24"/>
              </w:rPr>
            </w:pPr>
            <w:r>
              <w:rPr>
                <w:rFonts w:ascii="Times New Roman" w:hAnsi="Times New Roman" w:cs="Times New Roman"/>
                <w:sz w:val="24"/>
                <w:szCs w:val="24"/>
              </w:rPr>
              <w:t>s</w:t>
            </w:r>
            <w:r w:rsidR="006216BF" w:rsidRPr="00FE0243">
              <w:rPr>
                <w:rFonts w:ascii="Times New Roman" w:hAnsi="Times New Roman" w:cs="Times New Roman"/>
                <w:sz w:val="24"/>
                <w:szCs w:val="24"/>
              </w:rPr>
              <w:t xml:space="preserve">ă identifice </w:t>
            </w:r>
            <w:r w:rsidR="00117BAA">
              <w:rPr>
                <w:rFonts w:ascii="Times New Roman" w:hAnsi="Times New Roman" w:cs="Times New Roman"/>
                <w:sz w:val="24"/>
                <w:szCs w:val="24"/>
              </w:rPr>
              <w:t xml:space="preserve">vulnerabilitățile și </w:t>
            </w:r>
            <w:r w:rsidR="006216BF" w:rsidRPr="00FE0243">
              <w:rPr>
                <w:rFonts w:ascii="Times New Roman" w:hAnsi="Times New Roman" w:cs="Times New Roman"/>
                <w:sz w:val="24"/>
                <w:szCs w:val="24"/>
              </w:rPr>
              <w:t>factorii de risc care influenț</w:t>
            </w:r>
            <w:r w:rsidR="00117BAA">
              <w:rPr>
                <w:rFonts w:ascii="Times New Roman" w:hAnsi="Times New Roman" w:cs="Times New Roman"/>
                <w:sz w:val="24"/>
                <w:szCs w:val="24"/>
              </w:rPr>
              <w:t>ează căutarea unui loc de muncă;</w:t>
            </w:r>
          </w:p>
          <w:p w:rsidR="006216BF" w:rsidRPr="00C039D7" w:rsidRDefault="00031634" w:rsidP="00C039D7">
            <w:pPr>
              <w:pStyle w:val="ListParagraph"/>
              <w:keepNext/>
              <w:keepLines/>
              <w:widowControl w:val="0"/>
              <w:numPr>
                <w:ilvl w:val="0"/>
                <w:numId w:val="15"/>
              </w:numPr>
              <w:ind w:left="256" w:hanging="284"/>
              <w:rPr>
                <w:rFonts w:ascii="Times New Roman" w:hAnsi="Times New Roman" w:cs="Times New Roman"/>
                <w:sz w:val="24"/>
                <w:szCs w:val="24"/>
              </w:rPr>
            </w:pPr>
            <w:r>
              <w:rPr>
                <w:rFonts w:ascii="Times New Roman" w:hAnsi="Times New Roman" w:cs="Times New Roman"/>
                <w:sz w:val="24"/>
                <w:szCs w:val="24"/>
              </w:rPr>
              <w:t>s</w:t>
            </w:r>
            <w:r w:rsidR="006216BF" w:rsidRPr="00FE0243">
              <w:rPr>
                <w:rFonts w:ascii="Times New Roman" w:hAnsi="Times New Roman" w:cs="Times New Roman"/>
                <w:sz w:val="24"/>
                <w:szCs w:val="24"/>
              </w:rPr>
              <w:t>ă construiască un plan de ocupare a unui loc de muncă sau un plan de acțiune în scopul formării profesionale.</w:t>
            </w:r>
          </w:p>
          <w:p w:rsidR="006216BF" w:rsidRPr="00FE0243" w:rsidRDefault="006216BF" w:rsidP="00C039D7">
            <w:pPr>
              <w:keepNext/>
              <w:keepLines/>
              <w:widowControl w:val="0"/>
              <w:ind w:left="256" w:hanging="284"/>
              <w:rPr>
                <w:rFonts w:ascii="Times New Roman" w:hAnsi="Times New Roman" w:cs="Times New Roman"/>
                <w:b/>
                <w:sz w:val="24"/>
                <w:szCs w:val="24"/>
              </w:rPr>
            </w:pPr>
          </w:p>
        </w:tc>
        <w:tc>
          <w:tcPr>
            <w:tcW w:w="2619" w:type="dxa"/>
          </w:tcPr>
          <w:p w:rsidR="006216BF" w:rsidRPr="00031634" w:rsidRDefault="00031634" w:rsidP="00031634">
            <w:pPr>
              <w:pStyle w:val="ListParagraph"/>
              <w:keepNext/>
              <w:keepLines/>
              <w:widowControl w:val="0"/>
              <w:numPr>
                <w:ilvl w:val="0"/>
                <w:numId w:val="15"/>
              </w:numPr>
              <w:spacing w:line="360" w:lineRule="auto"/>
              <w:rPr>
                <w:rFonts w:ascii="Times New Roman" w:hAnsi="Times New Roman" w:cs="Times New Roman"/>
                <w:sz w:val="24"/>
                <w:szCs w:val="24"/>
              </w:rPr>
            </w:pPr>
            <w:r w:rsidRPr="00031634">
              <w:rPr>
                <w:rFonts w:ascii="Times New Roman" w:hAnsi="Times New Roman" w:cs="Times New Roman"/>
                <w:sz w:val="24"/>
                <w:szCs w:val="24"/>
              </w:rPr>
              <w:lastRenderedPageBreak/>
              <w:t>Studiul de caz</w:t>
            </w:r>
          </w:p>
          <w:p w:rsidR="00031634" w:rsidRPr="00031634" w:rsidRDefault="00031634" w:rsidP="00031634">
            <w:pPr>
              <w:pStyle w:val="ListParagraph"/>
              <w:keepNext/>
              <w:keepLines/>
              <w:widowControl w:val="0"/>
              <w:numPr>
                <w:ilvl w:val="0"/>
                <w:numId w:val="15"/>
              </w:numPr>
              <w:spacing w:line="360" w:lineRule="auto"/>
              <w:rPr>
                <w:rFonts w:ascii="Times New Roman" w:hAnsi="Times New Roman" w:cs="Times New Roman"/>
                <w:sz w:val="24"/>
                <w:szCs w:val="24"/>
              </w:rPr>
            </w:pPr>
            <w:r w:rsidRPr="00031634">
              <w:rPr>
                <w:rFonts w:ascii="Times New Roman" w:hAnsi="Times New Roman" w:cs="Times New Roman"/>
                <w:sz w:val="24"/>
                <w:szCs w:val="24"/>
              </w:rPr>
              <w:t>Jocul de rol</w:t>
            </w:r>
          </w:p>
          <w:p w:rsidR="00031634" w:rsidRPr="00031634" w:rsidRDefault="00031634" w:rsidP="00031634">
            <w:pPr>
              <w:pStyle w:val="ListParagraph"/>
              <w:keepNext/>
              <w:keepLines/>
              <w:widowControl w:val="0"/>
              <w:numPr>
                <w:ilvl w:val="0"/>
                <w:numId w:val="15"/>
              </w:numPr>
              <w:spacing w:line="360" w:lineRule="auto"/>
              <w:rPr>
                <w:rFonts w:ascii="Times New Roman" w:hAnsi="Times New Roman" w:cs="Times New Roman"/>
                <w:sz w:val="24"/>
                <w:szCs w:val="24"/>
              </w:rPr>
            </w:pPr>
            <w:r w:rsidRPr="00031634">
              <w:rPr>
                <w:rFonts w:ascii="Times New Roman" w:hAnsi="Times New Roman" w:cs="Times New Roman"/>
                <w:sz w:val="24"/>
                <w:szCs w:val="24"/>
              </w:rPr>
              <w:t>Di</w:t>
            </w:r>
            <w:r w:rsidR="00A07384">
              <w:rPr>
                <w:rFonts w:ascii="Times New Roman" w:hAnsi="Times New Roman" w:cs="Times New Roman"/>
                <w:sz w:val="24"/>
                <w:szCs w:val="24"/>
              </w:rPr>
              <w:t>s</w:t>
            </w:r>
            <w:r w:rsidRPr="00031634">
              <w:rPr>
                <w:rFonts w:ascii="Times New Roman" w:hAnsi="Times New Roman" w:cs="Times New Roman"/>
                <w:sz w:val="24"/>
                <w:szCs w:val="24"/>
              </w:rPr>
              <w:t>cuții dirijate</w:t>
            </w:r>
          </w:p>
          <w:p w:rsidR="00031634" w:rsidRPr="00031634" w:rsidRDefault="00031634" w:rsidP="00031634">
            <w:pPr>
              <w:pStyle w:val="ListParagraph"/>
              <w:keepNext/>
              <w:keepLines/>
              <w:widowControl w:val="0"/>
              <w:numPr>
                <w:ilvl w:val="0"/>
                <w:numId w:val="15"/>
              </w:numPr>
              <w:spacing w:line="360" w:lineRule="auto"/>
              <w:rPr>
                <w:rFonts w:ascii="Times New Roman" w:hAnsi="Times New Roman" w:cs="Times New Roman"/>
                <w:sz w:val="24"/>
                <w:szCs w:val="24"/>
              </w:rPr>
            </w:pPr>
            <w:r w:rsidRPr="00031634">
              <w:rPr>
                <w:rFonts w:ascii="Times New Roman" w:hAnsi="Times New Roman" w:cs="Times New Roman"/>
                <w:sz w:val="24"/>
                <w:szCs w:val="24"/>
              </w:rPr>
              <w:t>Exerciții teoretice și practice</w:t>
            </w:r>
          </w:p>
          <w:p w:rsidR="00031634" w:rsidRPr="00031634" w:rsidRDefault="00031634" w:rsidP="00031634">
            <w:pPr>
              <w:pStyle w:val="ListParagraph"/>
              <w:keepNext/>
              <w:keepLines/>
              <w:widowControl w:val="0"/>
              <w:numPr>
                <w:ilvl w:val="0"/>
                <w:numId w:val="15"/>
              </w:numPr>
              <w:spacing w:line="360" w:lineRule="auto"/>
              <w:rPr>
                <w:rFonts w:ascii="Times New Roman" w:hAnsi="Times New Roman" w:cs="Times New Roman"/>
                <w:sz w:val="24"/>
                <w:szCs w:val="24"/>
              </w:rPr>
            </w:pPr>
            <w:r w:rsidRPr="00031634">
              <w:rPr>
                <w:rFonts w:ascii="Times New Roman" w:hAnsi="Times New Roman" w:cs="Times New Roman"/>
                <w:sz w:val="24"/>
                <w:szCs w:val="24"/>
              </w:rPr>
              <w:t>Elaborarea portofoliului personal</w:t>
            </w:r>
          </w:p>
          <w:p w:rsidR="00031634" w:rsidRPr="00FE0243" w:rsidRDefault="00031634" w:rsidP="00031634">
            <w:pPr>
              <w:keepNext/>
              <w:keepLines/>
              <w:widowControl w:val="0"/>
              <w:spacing w:line="360" w:lineRule="auto"/>
              <w:rPr>
                <w:rFonts w:ascii="Times New Roman" w:hAnsi="Times New Roman" w:cs="Times New Roman"/>
                <w:b/>
                <w:sz w:val="24"/>
                <w:szCs w:val="24"/>
              </w:rPr>
            </w:pPr>
          </w:p>
        </w:tc>
      </w:tr>
      <w:tr w:rsidR="006216BF" w:rsidRPr="00FE0243" w:rsidTr="00430268">
        <w:tc>
          <w:tcPr>
            <w:tcW w:w="3430" w:type="dxa"/>
          </w:tcPr>
          <w:p w:rsidR="006216BF" w:rsidRPr="00FE0243" w:rsidRDefault="006216BF" w:rsidP="00C039D7">
            <w:pPr>
              <w:keepNext/>
              <w:keepLines/>
              <w:rPr>
                <w:rFonts w:ascii="Times New Roman" w:hAnsi="Times New Roman" w:cs="Times New Roman"/>
                <w:b/>
                <w:i/>
                <w:sz w:val="24"/>
                <w:szCs w:val="24"/>
              </w:rPr>
            </w:pPr>
            <w:r w:rsidRPr="00FE0243">
              <w:rPr>
                <w:rFonts w:ascii="Times New Roman" w:hAnsi="Times New Roman" w:cs="Times New Roman"/>
                <w:b/>
                <w:i/>
                <w:sz w:val="24"/>
                <w:szCs w:val="24"/>
              </w:rPr>
              <w:lastRenderedPageBreak/>
              <w:t>I domeniu: Educație moral-civică</w:t>
            </w:r>
          </w:p>
        </w:tc>
        <w:tc>
          <w:tcPr>
            <w:tcW w:w="3698" w:type="dxa"/>
          </w:tcPr>
          <w:p w:rsidR="006216BF" w:rsidRPr="006216BF" w:rsidRDefault="006216BF" w:rsidP="006216BF">
            <w:pPr>
              <w:pStyle w:val="ListParagraph"/>
              <w:keepNext/>
              <w:keepLines/>
              <w:widowControl w:val="0"/>
              <w:ind w:left="256"/>
              <w:jc w:val="center"/>
              <w:rPr>
                <w:rFonts w:ascii="Times New Roman" w:hAnsi="Times New Roman" w:cs="Times New Roman"/>
                <w:b/>
                <w:sz w:val="24"/>
                <w:szCs w:val="24"/>
              </w:rPr>
            </w:pPr>
            <w:r w:rsidRPr="006216BF">
              <w:rPr>
                <w:rFonts w:ascii="Times New Roman" w:hAnsi="Times New Roman" w:cs="Times New Roman"/>
                <w:b/>
                <w:sz w:val="24"/>
                <w:szCs w:val="24"/>
              </w:rPr>
              <w:t>Obiective particulare</w:t>
            </w:r>
          </w:p>
        </w:tc>
        <w:tc>
          <w:tcPr>
            <w:tcW w:w="2619" w:type="dxa"/>
          </w:tcPr>
          <w:p w:rsidR="006216BF" w:rsidRPr="00FE0243" w:rsidRDefault="006216BF" w:rsidP="00C039D7">
            <w:pPr>
              <w:keepNext/>
              <w:keepLines/>
              <w:rPr>
                <w:rFonts w:ascii="Times New Roman" w:hAnsi="Times New Roman" w:cs="Times New Roman"/>
                <w:b/>
                <w:sz w:val="24"/>
                <w:szCs w:val="24"/>
              </w:rPr>
            </w:pPr>
            <w:r w:rsidRPr="00FE0243">
              <w:rPr>
                <w:rFonts w:ascii="Times New Roman" w:hAnsi="Times New Roman" w:cs="Times New Roman"/>
                <w:b/>
                <w:sz w:val="24"/>
                <w:szCs w:val="24"/>
              </w:rPr>
              <w:t>Strategii didactice</w:t>
            </w:r>
          </w:p>
        </w:tc>
      </w:tr>
      <w:tr w:rsidR="006216BF" w:rsidRPr="00FE0243" w:rsidTr="00430268">
        <w:tc>
          <w:tcPr>
            <w:tcW w:w="3430" w:type="dxa"/>
          </w:tcPr>
          <w:p w:rsidR="006216BF" w:rsidRPr="00FE0243" w:rsidRDefault="006216BF" w:rsidP="00C039D7">
            <w:pPr>
              <w:keepNext/>
              <w:keepLines/>
              <w:rPr>
                <w:rFonts w:ascii="Times New Roman" w:hAnsi="Times New Roman" w:cs="Times New Roman"/>
                <w:b/>
                <w:sz w:val="24"/>
                <w:szCs w:val="24"/>
              </w:rPr>
            </w:pPr>
            <w:r w:rsidRPr="00FE0243">
              <w:rPr>
                <w:rFonts w:ascii="Times New Roman" w:hAnsi="Times New Roman" w:cs="Times New Roman"/>
                <w:b/>
                <w:sz w:val="24"/>
                <w:szCs w:val="24"/>
              </w:rPr>
              <w:t>Unitatea 1. Dezvoltarea personală</w:t>
            </w:r>
          </w:p>
          <w:p w:rsidR="006216BF" w:rsidRPr="00FE0243" w:rsidRDefault="006216BF" w:rsidP="00563C89">
            <w:pPr>
              <w:pStyle w:val="ListParagraph"/>
              <w:keepNext/>
              <w:keepLines/>
              <w:numPr>
                <w:ilvl w:val="0"/>
                <w:numId w:val="6"/>
              </w:numPr>
              <w:rPr>
                <w:rFonts w:ascii="Times New Roman" w:hAnsi="Times New Roman" w:cs="Times New Roman"/>
                <w:sz w:val="24"/>
                <w:szCs w:val="24"/>
              </w:rPr>
            </w:pPr>
            <w:r w:rsidRPr="00FE0243">
              <w:rPr>
                <w:rFonts w:ascii="Times New Roman" w:hAnsi="Times New Roman" w:cs="Times New Roman"/>
                <w:sz w:val="24"/>
                <w:szCs w:val="24"/>
              </w:rPr>
              <w:t>Ce este dezvoltarea personală?</w:t>
            </w:r>
          </w:p>
          <w:p w:rsidR="006216BF" w:rsidRPr="00FE0243" w:rsidRDefault="006216BF" w:rsidP="00563C89">
            <w:pPr>
              <w:pStyle w:val="ListParagraph"/>
              <w:keepNext/>
              <w:keepLines/>
              <w:numPr>
                <w:ilvl w:val="0"/>
                <w:numId w:val="6"/>
              </w:numPr>
              <w:rPr>
                <w:rFonts w:ascii="Times New Roman" w:hAnsi="Times New Roman" w:cs="Times New Roman"/>
                <w:b/>
                <w:sz w:val="24"/>
                <w:szCs w:val="24"/>
              </w:rPr>
            </w:pPr>
            <w:r w:rsidRPr="00FE0243">
              <w:rPr>
                <w:rFonts w:ascii="Times New Roman" w:hAnsi="Times New Roman" w:cs="Times New Roman"/>
                <w:sz w:val="24"/>
                <w:szCs w:val="24"/>
              </w:rPr>
              <w:t>Aplicații pentru autocun</w:t>
            </w:r>
            <w:r w:rsidR="00563C89">
              <w:rPr>
                <w:rFonts w:ascii="Times New Roman" w:hAnsi="Times New Roman" w:cs="Times New Roman"/>
                <w:sz w:val="24"/>
                <w:szCs w:val="24"/>
              </w:rPr>
              <w:t>oaștere (Ședința nr. 1 și nr. 2</w:t>
            </w:r>
            <w:r w:rsidRPr="00FE0243">
              <w:rPr>
                <w:rFonts w:ascii="Times New Roman" w:hAnsi="Times New Roman" w:cs="Times New Roman"/>
                <w:sz w:val="24"/>
                <w:szCs w:val="24"/>
              </w:rPr>
              <w:t>)</w:t>
            </w:r>
          </w:p>
        </w:tc>
        <w:tc>
          <w:tcPr>
            <w:tcW w:w="3698" w:type="dxa"/>
          </w:tcPr>
          <w:p w:rsidR="006216BF" w:rsidRPr="00FE0243" w:rsidRDefault="006216BF" w:rsidP="00C039D7">
            <w:pPr>
              <w:pStyle w:val="ListParagraph"/>
              <w:keepNext/>
              <w:keepLines/>
              <w:widowControl w:val="0"/>
              <w:numPr>
                <w:ilvl w:val="0"/>
                <w:numId w:val="15"/>
              </w:numPr>
              <w:ind w:left="256" w:hanging="284"/>
              <w:rPr>
                <w:rFonts w:ascii="Times New Roman" w:hAnsi="Times New Roman" w:cs="Times New Roman"/>
                <w:sz w:val="24"/>
                <w:szCs w:val="24"/>
              </w:rPr>
            </w:pPr>
            <w:r w:rsidRPr="00FE0243">
              <w:rPr>
                <w:rFonts w:ascii="Times New Roman" w:hAnsi="Times New Roman" w:cs="Times New Roman"/>
                <w:sz w:val="24"/>
                <w:szCs w:val="24"/>
              </w:rPr>
              <w:t>să defin</w:t>
            </w:r>
            <w:r w:rsidR="00927272">
              <w:rPr>
                <w:rFonts w:ascii="Times New Roman" w:hAnsi="Times New Roman" w:cs="Times New Roman"/>
                <w:sz w:val="24"/>
                <w:szCs w:val="24"/>
              </w:rPr>
              <w:t xml:space="preserve">ească conceptul </w:t>
            </w:r>
            <w:proofErr w:type="spellStart"/>
            <w:r w:rsidR="00927272">
              <w:rPr>
                <w:rFonts w:ascii="Times New Roman" w:hAnsi="Times New Roman" w:cs="Times New Roman"/>
                <w:sz w:val="24"/>
                <w:szCs w:val="24"/>
              </w:rPr>
              <w:t>autocunoaşterii</w:t>
            </w:r>
            <w:proofErr w:type="spellEnd"/>
            <w:r w:rsidR="00927272">
              <w:rPr>
                <w:rFonts w:ascii="Times New Roman" w:hAnsi="Times New Roman" w:cs="Times New Roman"/>
                <w:sz w:val="24"/>
                <w:szCs w:val="24"/>
              </w:rPr>
              <w:t>;</w:t>
            </w:r>
          </w:p>
          <w:p w:rsidR="006216BF" w:rsidRPr="00FE0243" w:rsidRDefault="006216BF" w:rsidP="00C039D7">
            <w:pPr>
              <w:pStyle w:val="ListParagraph"/>
              <w:keepNext/>
              <w:keepLines/>
              <w:widowControl w:val="0"/>
              <w:numPr>
                <w:ilvl w:val="0"/>
                <w:numId w:val="15"/>
              </w:numPr>
              <w:ind w:left="256" w:hanging="284"/>
              <w:rPr>
                <w:rFonts w:ascii="Times New Roman" w:hAnsi="Times New Roman" w:cs="Times New Roman"/>
                <w:sz w:val="24"/>
                <w:szCs w:val="24"/>
              </w:rPr>
            </w:pPr>
            <w:r w:rsidRPr="00FE0243">
              <w:rPr>
                <w:rFonts w:ascii="Times New Roman" w:hAnsi="Times New Roman" w:cs="Times New Roman"/>
                <w:sz w:val="24"/>
                <w:szCs w:val="24"/>
              </w:rPr>
              <w:t>să identifi</w:t>
            </w:r>
            <w:r w:rsidR="00927272">
              <w:rPr>
                <w:rFonts w:ascii="Times New Roman" w:hAnsi="Times New Roman" w:cs="Times New Roman"/>
                <w:sz w:val="24"/>
                <w:szCs w:val="24"/>
              </w:rPr>
              <w:t xml:space="preserve">ce dezvoltarea </w:t>
            </w:r>
            <w:proofErr w:type="spellStart"/>
            <w:r w:rsidR="00927272">
              <w:rPr>
                <w:rFonts w:ascii="Times New Roman" w:hAnsi="Times New Roman" w:cs="Times New Roman"/>
                <w:sz w:val="24"/>
                <w:szCs w:val="24"/>
              </w:rPr>
              <w:t>socio-emoţională</w:t>
            </w:r>
            <w:proofErr w:type="spellEnd"/>
            <w:r w:rsidR="00927272">
              <w:rPr>
                <w:rFonts w:ascii="Times New Roman" w:hAnsi="Times New Roman" w:cs="Times New Roman"/>
                <w:sz w:val="24"/>
                <w:szCs w:val="24"/>
              </w:rPr>
              <w:t>;</w:t>
            </w:r>
            <w:r w:rsidRPr="00FE0243">
              <w:rPr>
                <w:rFonts w:ascii="Times New Roman" w:hAnsi="Times New Roman" w:cs="Times New Roman"/>
                <w:sz w:val="24"/>
                <w:szCs w:val="24"/>
              </w:rPr>
              <w:t xml:space="preserve"> </w:t>
            </w:r>
          </w:p>
          <w:p w:rsidR="006216BF" w:rsidRPr="00FE0243" w:rsidRDefault="006216BF" w:rsidP="00C039D7">
            <w:pPr>
              <w:pStyle w:val="ListParagraph"/>
              <w:keepNext/>
              <w:keepLines/>
              <w:widowControl w:val="0"/>
              <w:numPr>
                <w:ilvl w:val="0"/>
                <w:numId w:val="15"/>
              </w:numPr>
              <w:ind w:left="256" w:hanging="284"/>
              <w:rPr>
                <w:rFonts w:ascii="Times New Roman" w:hAnsi="Times New Roman" w:cs="Times New Roman"/>
                <w:sz w:val="24"/>
                <w:szCs w:val="24"/>
              </w:rPr>
            </w:pPr>
            <w:r w:rsidRPr="00FE0243">
              <w:rPr>
                <w:rFonts w:ascii="Times New Roman" w:hAnsi="Times New Roman" w:cs="Times New Roman"/>
                <w:sz w:val="24"/>
                <w:szCs w:val="24"/>
              </w:rPr>
              <w:t xml:space="preserve">să distingă tehnicile </w:t>
            </w:r>
            <w:r w:rsidR="00927272">
              <w:rPr>
                <w:rFonts w:ascii="Times New Roman" w:hAnsi="Times New Roman" w:cs="Times New Roman"/>
                <w:sz w:val="24"/>
                <w:szCs w:val="24"/>
              </w:rPr>
              <w:t>utilizării comunicării asertive;</w:t>
            </w:r>
          </w:p>
          <w:p w:rsidR="006216BF" w:rsidRPr="00FE0243" w:rsidRDefault="006216BF" w:rsidP="00C039D7">
            <w:pPr>
              <w:pStyle w:val="ListParagraph"/>
              <w:keepNext/>
              <w:keepLines/>
              <w:widowControl w:val="0"/>
              <w:numPr>
                <w:ilvl w:val="0"/>
                <w:numId w:val="15"/>
              </w:numPr>
              <w:ind w:left="256" w:hanging="284"/>
              <w:rPr>
                <w:rFonts w:ascii="Times New Roman" w:hAnsi="Times New Roman" w:cs="Times New Roman"/>
                <w:sz w:val="24"/>
                <w:szCs w:val="24"/>
              </w:rPr>
            </w:pPr>
            <w:r w:rsidRPr="00FE0243">
              <w:rPr>
                <w:rFonts w:ascii="Times New Roman" w:hAnsi="Times New Roman" w:cs="Times New Roman"/>
                <w:sz w:val="24"/>
                <w:szCs w:val="24"/>
              </w:rPr>
              <w:t xml:space="preserve">să analizeze modalitățile de formare a </w:t>
            </w:r>
            <w:proofErr w:type="spellStart"/>
            <w:r w:rsidRPr="00FE0243">
              <w:rPr>
                <w:rFonts w:ascii="Times New Roman" w:hAnsi="Times New Roman" w:cs="Times New Roman"/>
                <w:sz w:val="24"/>
                <w:szCs w:val="24"/>
              </w:rPr>
              <w:t>abilităţilor</w:t>
            </w:r>
            <w:proofErr w:type="spellEnd"/>
            <w:r w:rsidRPr="00FE0243">
              <w:rPr>
                <w:rFonts w:ascii="Times New Roman" w:hAnsi="Times New Roman" w:cs="Times New Roman"/>
                <w:sz w:val="24"/>
                <w:szCs w:val="24"/>
              </w:rPr>
              <w:t xml:space="preserve"> de </w:t>
            </w:r>
            <w:proofErr w:type="spellStart"/>
            <w:r w:rsidRPr="00FE0243">
              <w:rPr>
                <w:rFonts w:ascii="Times New Roman" w:hAnsi="Times New Roman" w:cs="Times New Roman"/>
                <w:sz w:val="24"/>
                <w:szCs w:val="24"/>
              </w:rPr>
              <w:t>învăţare</w:t>
            </w:r>
            <w:proofErr w:type="spellEnd"/>
            <w:r w:rsidRPr="00FE0243">
              <w:rPr>
                <w:rFonts w:ascii="Times New Roman" w:hAnsi="Times New Roman" w:cs="Times New Roman"/>
                <w:sz w:val="24"/>
                <w:szCs w:val="24"/>
              </w:rPr>
              <w:t xml:space="preserve"> </w:t>
            </w:r>
            <w:proofErr w:type="spellStart"/>
            <w:r w:rsidRPr="00FE0243">
              <w:rPr>
                <w:rFonts w:ascii="Times New Roman" w:hAnsi="Times New Roman" w:cs="Times New Roman"/>
                <w:sz w:val="24"/>
                <w:szCs w:val="24"/>
              </w:rPr>
              <w:t>şi</w:t>
            </w:r>
            <w:proofErr w:type="spellEnd"/>
            <w:r w:rsidRPr="00FE0243">
              <w:rPr>
                <w:rFonts w:ascii="Times New Roman" w:hAnsi="Times New Roman" w:cs="Times New Roman"/>
                <w:sz w:val="24"/>
                <w:szCs w:val="24"/>
              </w:rPr>
              <w:t xml:space="preserve"> </w:t>
            </w:r>
            <w:proofErr w:type="spellStart"/>
            <w:r w:rsidRPr="00FE0243">
              <w:rPr>
                <w:rFonts w:ascii="Times New Roman" w:hAnsi="Times New Roman" w:cs="Times New Roman"/>
                <w:sz w:val="24"/>
                <w:szCs w:val="24"/>
              </w:rPr>
              <w:t>abilit</w:t>
            </w:r>
            <w:r w:rsidR="00927272">
              <w:rPr>
                <w:rFonts w:ascii="Times New Roman" w:hAnsi="Times New Roman" w:cs="Times New Roman"/>
                <w:sz w:val="24"/>
                <w:szCs w:val="24"/>
              </w:rPr>
              <w:t>ăţilor</w:t>
            </w:r>
            <w:proofErr w:type="spellEnd"/>
            <w:r w:rsidR="00927272">
              <w:rPr>
                <w:rFonts w:ascii="Times New Roman" w:hAnsi="Times New Roman" w:cs="Times New Roman"/>
                <w:sz w:val="24"/>
                <w:szCs w:val="24"/>
              </w:rPr>
              <w:t xml:space="preserve"> de management vocațional;</w:t>
            </w:r>
          </w:p>
          <w:p w:rsidR="006216BF" w:rsidRPr="00FE0243" w:rsidRDefault="006216BF" w:rsidP="00C039D7">
            <w:pPr>
              <w:pStyle w:val="ListParagraph"/>
              <w:keepNext/>
              <w:keepLines/>
              <w:widowControl w:val="0"/>
              <w:numPr>
                <w:ilvl w:val="0"/>
                <w:numId w:val="15"/>
              </w:numPr>
              <w:ind w:left="256" w:hanging="284"/>
              <w:rPr>
                <w:rFonts w:ascii="Times New Roman" w:hAnsi="Times New Roman" w:cs="Times New Roman"/>
                <w:sz w:val="24"/>
                <w:szCs w:val="24"/>
              </w:rPr>
            </w:pPr>
            <w:r w:rsidRPr="00FE0243">
              <w:rPr>
                <w:rFonts w:ascii="Times New Roman" w:hAnsi="Times New Roman" w:cs="Times New Roman"/>
                <w:sz w:val="24"/>
                <w:szCs w:val="24"/>
              </w:rPr>
              <w:t xml:space="preserve">să identifice necesitatea promovării unui stil de </w:t>
            </w:r>
            <w:proofErr w:type="spellStart"/>
            <w:r w:rsidRPr="00FE0243">
              <w:rPr>
                <w:rFonts w:ascii="Times New Roman" w:hAnsi="Times New Roman" w:cs="Times New Roman"/>
                <w:sz w:val="24"/>
                <w:szCs w:val="24"/>
              </w:rPr>
              <w:t>viaţă</w:t>
            </w:r>
            <w:proofErr w:type="spellEnd"/>
            <w:r w:rsidRPr="00FE0243">
              <w:rPr>
                <w:rFonts w:ascii="Times New Roman" w:hAnsi="Times New Roman" w:cs="Times New Roman"/>
                <w:sz w:val="24"/>
                <w:szCs w:val="24"/>
              </w:rPr>
              <w:t xml:space="preserve"> care i-ar asigura dezvoltarea personală;</w:t>
            </w:r>
          </w:p>
          <w:p w:rsidR="006216BF" w:rsidRPr="00C039D7" w:rsidRDefault="00031634" w:rsidP="00C039D7">
            <w:pPr>
              <w:pStyle w:val="ListParagraph"/>
              <w:keepNext/>
              <w:keepLines/>
              <w:widowControl w:val="0"/>
              <w:numPr>
                <w:ilvl w:val="0"/>
                <w:numId w:val="15"/>
              </w:numPr>
              <w:ind w:left="256" w:hanging="284"/>
              <w:rPr>
                <w:rFonts w:ascii="Times New Roman" w:hAnsi="Times New Roman" w:cs="Times New Roman"/>
                <w:sz w:val="24"/>
                <w:szCs w:val="24"/>
              </w:rPr>
            </w:pPr>
            <w:r>
              <w:rPr>
                <w:rFonts w:ascii="Times New Roman" w:hAnsi="Times New Roman" w:cs="Times New Roman"/>
                <w:sz w:val="24"/>
                <w:szCs w:val="24"/>
              </w:rPr>
              <w:t>s</w:t>
            </w:r>
            <w:r w:rsidR="006216BF" w:rsidRPr="00FE0243">
              <w:rPr>
                <w:rFonts w:ascii="Times New Roman" w:hAnsi="Times New Roman" w:cs="Times New Roman"/>
                <w:sz w:val="24"/>
                <w:szCs w:val="24"/>
              </w:rPr>
              <w:t>ă utilizeze aplicațiile elaborate pentru autocuno</w:t>
            </w:r>
            <w:r>
              <w:rPr>
                <w:rFonts w:ascii="Times New Roman" w:hAnsi="Times New Roman" w:cs="Times New Roman"/>
                <w:sz w:val="24"/>
                <w:szCs w:val="24"/>
              </w:rPr>
              <w:t>a</w:t>
            </w:r>
            <w:r w:rsidR="006216BF" w:rsidRPr="00FE0243">
              <w:rPr>
                <w:rFonts w:ascii="Times New Roman" w:hAnsi="Times New Roman" w:cs="Times New Roman"/>
                <w:sz w:val="24"/>
                <w:szCs w:val="24"/>
              </w:rPr>
              <w:t>ștere, în vederea identificării necesităților personale</w:t>
            </w:r>
            <w:r>
              <w:rPr>
                <w:rFonts w:ascii="Times New Roman" w:hAnsi="Times New Roman" w:cs="Times New Roman"/>
                <w:sz w:val="24"/>
                <w:szCs w:val="24"/>
              </w:rPr>
              <w:t>.</w:t>
            </w:r>
            <w:r w:rsidR="006216BF" w:rsidRPr="00FE0243">
              <w:rPr>
                <w:rFonts w:ascii="Times New Roman" w:hAnsi="Times New Roman" w:cs="Times New Roman"/>
                <w:sz w:val="24"/>
                <w:szCs w:val="24"/>
              </w:rPr>
              <w:br/>
            </w:r>
          </w:p>
        </w:tc>
        <w:tc>
          <w:tcPr>
            <w:tcW w:w="2619" w:type="dxa"/>
          </w:tcPr>
          <w:p w:rsidR="006216BF" w:rsidRPr="00C7055F" w:rsidRDefault="006216BF" w:rsidP="00430268">
            <w:pPr>
              <w:pStyle w:val="ListParagraph"/>
              <w:keepNext/>
              <w:keepLines/>
              <w:numPr>
                <w:ilvl w:val="0"/>
                <w:numId w:val="15"/>
              </w:numPr>
              <w:ind w:left="360"/>
              <w:rPr>
                <w:rFonts w:ascii="Times New Roman" w:hAnsi="Times New Roman" w:cs="Times New Roman"/>
                <w:sz w:val="24"/>
                <w:szCs w:val="24"/>
              </w:rPr>
            </w:pPr>
            <w:r w:rsidRPr="00C7055F">
              <w:rPr>
                <w:rFonts w:ascii="Times New Roman" w:hAnsi="Times New Roman" w:cs="Times New Roman"/>
                <w:sz w:val="24"/>
                <w:szCs w:val="24"/>
              </w:rPr>
              <w:t>Studiu de caz despre resp</w:t>
            </w:r>
            <w:r w:rsidR="00C7055F">
              <w:rPr>
                <w:rFonts w:ascii="Times New Roman" w:hAnsi="Times New Roman" w:cs="Times New Roman"/>
                <w:sz w:val="24"/>
                <w:szCs w:val="24"/>
              </w:rPr>
              <w:t>ectarea/nerespectarea valorilor;</w:t>
            </w:r>
          </w:p>
          <w:p w:rsidR="006216BF" w:rsidRPr="00FE0243" w:rsidRDefault="006216BF" w:rsidP="00C7055F">
            <w:pPr>
              <w:keepNext/>
              <w:keepLines/>
              <w:rPr>
                <w:rFonts w:ascii="Times New Roman" w:hAnsi="Times New Roman" w:cs="Times New Roman"/>
                <w:sz w:val="24"/>
                <w:szCs w:val="24"/>
              </w:rPr>
            </w:pPr>
          </w:p>
          <w:p w:rsidR="006216BF" w:rsidRPr="00C7055F" w:rsidRDefault="006216BF" w:rsidP="00C7055F">
            <w:pPr>
              <w:pStyle w:val="ListParagraph"/>
              <w:keepNext/>
              <w:keepLines/>
              <w:numPr>
                <w:ilvl w:val="0"/>
                <w:numId w:val="15"/>
              </w:numPr>
              <w:ind w:left="360"/>
              <w:rPr>
                <w:rFonts w:ascii="Times New Roman" w:hAnsi="Times New Roman" w:cs="Times New Roman"/>
                <w:b/>
                <w:sz w:val="24"/>
                <w:szCs w:val="24"/>
              </w:rPr>
            </w:pPr>
            <w:r w:rsidRPr="00C7055F">
              <w:rPr>
                <w:rFonts w:ascii="Times New Roman" w:hAnsi="Times New Roman" w:cs="Times New Roman"/>
                <w:sz w:val="24"/>
                <w:szCs w:val="24"/>
              </w:rPr>
              <w:t xml:space="preserve">Discutarea unor </w:t>
            </w:r>
            <w:proofErr w:type="spellStart"/>
            <w:r w:rsidRPr="00C7055F">
              <w:rPr>
                <w:rFonts w:ascii="Times New Roman" w:hAnsi="Times New Roman" w:cs="Times New Roman"/>
                <w:sz w:val="24"/>
                <w:szCs w:val="24"/>
              </w:rPr>
              <w:t>situaţii</w:t>
            </w:r>
            <w:proofErr w:type="spellEnd"/>
            <w:r w:rsidRPr="00C7055F">
              <w:rPr>
                <w:rFonts w:ascii="Times New Roman" w:hAnsi="Times New Roman" w:cs="Times New Roman"/>
                <w:sz w:val="24"/>
                <w:szCs w:val="24"/>
              </w:rPr>
              <w:t xml:space="preserve"> reale </w:t>
            </w:r>
            <w:proofErr w:type="spellStart"/>
            <w:r w:rsidRPr="00C7055F">
              <w:rPr>
                <w:rFonts w:ascii="Times New Roman" w:hAnsi="Times New Roman" w:cs="Times New Roman"/>
                <w:sz w:val="24"/>
                <w:szCs w:val="24"/>
              </w:rPr>
              <w:t>şi</w:t>
            </w:r>
            <w:proofErr w:type="spellEnd"/>
            <w:r w:rsidRPr="00C7055F">
              <w:rPr>
                <w:rFonts w:ascii="Times New Roman" w:hAnsi="Times New Roman" w:cs="Times New Roman"/>
                <w:sz w:val="24"/>
                <w:szCs w:val="24"/>
              </w:rPr>
              <w:t xml:space="preserve"> virtuale privind modul de respectare a unor drepturi </w:t>
            </w:r>
            <w:proofErr w:type="spellStart"/>
            <w:r w:rsidRPr="00C7055F">
              <w:rPr>
                <w:rFonts w:ascii="Times New Roman" w:hAnsi="Times New Roman" w:cs="Times New Roman"/>
                <w:sz w:val="24"/>
                <w:szCs w:val="24"/>
              </w:rPr>
              <w:t>şi</w:t>
            </w:r>
            <w:proofErr w:type="spellEnd"/>
            <w:r w:rsidRPr="00C7055F">
              <w:rPr>
                <w:rFonts w:ascii="Times New Roman" w:hAnsi="Times New Roman" w:cs="Times New Roman"/>
                <w:sz w:val="24"/>
                <w:szCs w:val="24"/>
              </w:rPr>
              <w:t xml:space="preserve"> exercitare a </w:t>
            </w:r>
            <w:proofErr w:type="spellStart"/>
            <w:r w:rsidRPr="00C7055F">
              <w:rPr>
                <w:rFonts w:ascii="Times New Roman" w:hAnsi="Times New Roman" w:cs="Times New Roman"/>
                <w:sz w:val="24"/>
                <w:szCs w:val="24"/>
              </w:rPr>
              <w:t>responsabilităţilor</w:t>
            </w:r>
            <w:proofErr w:type="spellEnd"/>
          </w:p>
        </w:tc>
      </w:tr>
      <w:tr w:rsidR="006216BF" w:rsidRPr="00FE0243" w:rsidTr="00430268">
        <w:tc>
          <w:tcPr>
            <w:tcW w:w="3430" w:type="dxa"/>
          </w:tcPr>
          <w:p w:rsidR="006216BF" w:rsidRPr="00FE0243" w:rsidRDefault="006216BF" w:rsidP="00C039D7">
            <w:pPr>
              <w:keepNext/>
              <w:keepLines/>
              <w:rPr>
                <w:rFonts w:ascii="Times New Roman" w:hAnsi="Times New Roman" w:cs="Times New Roman"/>
                <w:b/>
                <w:sz w:val="24"/>
                <w:szCs w:val="24"/>
              </w:rPr>
            </w:pPr>
            <w:r w:rsidRPr="00FE0243">
              <w:rPr>
                <w:rFonts w:ascii="Times New Roman" w:hAnsi="Times New Roman" w:cs="Times New Roman"/>
                <w:b/>
                <w:sz w:val="24"/>
                <w:szCs w:val="24"/>
              </w:rPr>
              <w:t>Unitatea 2. Educația moral-civică</w:t>
            </w:r>
          </w:p>
          <w:p w:rsidR="006216BF" w:rsidRPr="00FE0243" w:rsidRDefault="006216BF" w:rsidP="00C039D7">
            <w:pPr>
              <w:pStyle w:val="ListParagraph"/>
              <w:keepNext/>
              <w:keepLines/>
              <w:numPr>
                <w:ilvl w:val="0"/>
                <w:numId w:val="6"/>
              </w:numPr>
              <w:rPr>
                <w:rFonts w:ascii="Times New Roman" w:hAnsi="Times New Roman" w:cs="Times New Roman"/>
                <w:sz w:val="24"/>
                <w:szCs w:val="24"/>
              </w:rPr>
            </w:pPr>
            <w:r w:rsidRPr="00FE0243">
              <w:rPr>
                <w:rFonts w:ascii="Times New Roman" w:hAnsi="Times New Roman" w:cs="Times New Roman"/>
                <w:sz w:val="24"/>
                <w:szCs w:val="24"/>
              </w:rPr>
              <w:t>Valori morale, norme morale (Ședința nr. 3)</w:t>
            </w:r>
          </w:p>
          <w:p w:rsidR="006216BF" w:rsidRPr="00FE0243" w:rsidRDefault="006216BF" w:rsidP="00C039D7">
            <w:pPr>
              <w:pStyle w:val="ListParagraph"/>
              <w:keepNext/>
              <w:keepLines/>
              <w:numPr>
                <w:ilvl w:val="0"/>
                <w:numId w:val="6"/>
              </w:numPr>
              <w:rPr>
                <w:rFonts w:ascii="Times New Roman" w:hAnsi="Times New Roman" w:cs="Times New Roman"/>
                <w:sz w:val="24"/>
                <w:szCs w:val="24"/>
              </w:rPr>
            </w:pPr>
            <w:r w:rsidRPr="00FE0243">
              <w:rPr>
                <w:rFonts w:ascii="Times New Roman" w:hAnsi="Times New Roman" w:cs="Times New Roman"/>
                <w:sz w:val="24"/>
                <w:szCs w:val="24"/>
              </w:rPr>
              <w:t>Raționamentul</w:t>
            </w:r>
          </w:p>
          <w:p w:rsidR="006216BF" w:rsidRPr="00FE0243" w:rsidRDefault="006216BF" w:rsidP="00C039D7">
            <w:pPr>
              <w:pStyle w:val="ListParagraph"/>
              <w:keepNext/>
              <w:keepLines/>
              <w:ind w:left="1080"/>
              <w:rPr>
                <w:rFonts w:ascii="Times New Roman" w:hAnsi="Times New Roman" w:cs="Times New Roman"/>
                <w:b/>
                <w:sz w:val="24"/>
                <w:szCs w:val="24"/>
              </w:rPr>
            </w:pPr>
            <w:r w:rsidRPr="00FE0243">
              <w:rPr>
                <w:rFonts w:ascii="Times New Roman" w:hAnsi="Times New Roman" w:cs="Times New Roman"/>
                <w:sz w:val="24"/>
                <w:szCs w:val="24"/>
              </w:rPr>
              <w:t>Moral (Ședința nr. 5 si Ședința de consolidare a Modulului II</w:t>
            </w:r>
            <w:r w:rsidRPr="00FE0243">
              <w:rPr>
                <w:rFonts w:ascii="Times New Roman" w:hAnsi="Times New Roman" w:cs="Times New Roman"/>
                <w:b/>
                <w:sz w:val="24"/>
                <w:szCs w:val="24"/>
              </w:rPr>
              <w:t>)</w:t>
            </w:r>
          </w:p>
        </w:tc>
        <w:tc>
          <w:tcPr>
            <w:tcW w:w="3698" w:type="dxa"/>
          </w:tcPr>
          <w:p w:rsidR="006216BF" w:rsidRPr="00FE0243" w:rsidRDefault="00031634" w:rsidP="00C039D7">
            <w:pPr>
              <w:pStyle w:val="ListParagraph"/>
              <w:keepNext/>
              <w:keepLines/>
              <w:widowControl w:val="0"/>
              <w:numPr>
                <w:ilvl w:val="0"/>
                <w:numId w:val="15"/>
              </w:numPr>
              <w:ind w:left="256" w:hanging="284"/>
              <w:rPr>
                <w:rFonts w:ascii="Times New Roman" w:hAnsi="Times New Roman" w:cs="Times New Roman"/>
                <w:sz w:val="24"/>
                <w:szCs w:val="24"/>
              </w:rPr>
            </w:pPr>
            <w:r>
              <w:rPr>
                <w:rFonts w:ascii="Times New Roman" w:hAnsi="Times New Roman" w:cs="Times New Roman"/>
                <w:sz w:val="24"/>
                <w:szCs w:val="24"/>
              </w:rPr>
              <w:t>S</w:t>
            </w:r>
            <w:r w:rsidR="006216BF" w:rsidRPr="00FE0243">
              <w:rPr>
                <w:rFonts w:ascii="Times New Roman" w:hAnsi="Times New Roman" w:cs="Times New Roman"/>
                <w:sz w:val="24"/>
                <w:szCs w:val="24"/>
              </w:rPr>
              <w:t xml:space="preserve">ă identifice modalitățile de asigurare a dezvoltării </w:t>
            </w:r>
            <w:proofErr w:type="spellStart"/>
            <w:r w:rsidR="006216BF" w:rsidRPr="00FE0243">
              <w:rPr>
                <w:rFonts w:ascii="Times New Roman" w:hAnsi="Times New Roman" w:cs="Times New Roman"/>
                <w:sz w:val="24"/>
                <w:szCs w:val="24"/>
              </w:rPr>
              <w:t>conştiinţ</w:t>
            </w:r>
            <w:r w:rsidR="00927272">
              <w:rPr>
                <w:rFonts w:ascii="Times New Roman" w:hAnsi="Times New Roman" w:cs="Times New Roman"/>
                <w:sz w:val="24"/>
                <w:szCs w:val="24"/>
              </w:rPr>
              <w:t>ei</w:t>
            </w:r>
            <w:proofErr w:type="spellEnd"/>
            <w:r w:rsidR="00927272">
              <w:rPr>
                <w:rFonts w:ascii="Times New Roman" w:hAnsi="Times New Roman" w:cs="Times New Roman"/>
                <w:sz w:val="24"/>
                <w:szCs w:val="24"/>
              </w:rPr>
              <w:t xml:space="preserve"> civice </w:t>
            </w:r>
            <w:proofErr w:type="spellStart"/>
            <w:r w:rsidR="00927272">
              <w:rPr>
                <w:rFonts w:ascii="Times New Roman" w:hAnsi="Times New Roman" w:cs="Times New Roman"/>
                <w:sz w:val="24"/>
                <w:szCs w:val="24"/>
              </w:rPr>
              <w:t>şi</w:t>
            </w:r>
            <w:proofErr w:type="spellEnd"/>
            <w:r w:rsidR="00927272">
              <w:rPr>
                <w:rFonts w:ascii="Times New Roman" w:hAnsi="Times New Roman" w:cs="Times New Roman"/>
                <w:sz w:val="24"/>
                <w:szCs w:val="24"/>
              </w:rPr>
              <w:t xml:space="preserve"> a conduitei civice;</w:t>
            </w:r>
          </w:p>
          <w:p w:rsidR="006216BF" w:rsidRPr="00FE0243" w:rsidRDefault="006216BF" w:rsidP="00C039D7">
            <w:pPr>
              <w:pStyle w:val="ListParagraph"/>
              <w:keepNext/>
              <w:keepLines/>
              <w:widowControl w:val="0"/>
              <w:numPr>
                <w:ilvl w:val="0"/>
                <w:numId w:val="15"/>
              </w:numPr>
              <w:ind w:left="256" w:hanging="284"/>
              <w:rPr>
                <w:rFonts w:ascii="Times New Roman" w:hAnsi="Times New Roman" w:cs="Times New Roman"/>
                <w:sz w:val="24"/>
                <w:szCs w:val="24"/>
              </w:rPr>
            </w:pPr>
            <w:r w:rsidRPr="00FE0243">
              <w:rPr>
                <w:rFonts w:ascii="Times New Roman" w:hAnsi="Times New Roman" w:cs="Times New Roman"/>
                <w:sz w:val="24"/>
                <w:szCs w:val="24"/>
              </w:rPr>
              <w:t xml:space="preserve">să analizeze tehnici de explorare, din punct de vedere moral, a unor aspecte referitoare la </w:t>
            </w:r>
            <w:r w:rsidR="00927272">
              <w:rPr>
                <w:rFonts w:ascii="Times New Roman" w:hAnsi="Times New Roman" w:cs="Times New Roman"/>
                <w:sz w:val="24"/>
                <w:szCs w:val="24"/>
              </w:rPr>
              <w:t xml:space="preserve">propria persoană </w:t>
            </w:r>
            <w:proofErr w:type="spellStart"/>
            <w:r w:rsidR="00927272">
              <w:rPr>
                <w:rFonts w:ascii="Times New Roman" w:hAnsi="Times New Roman" w:cs="Times New Roman"/>
                <w:sz w:val="24"/>
                <w:szCs w:val="24"/>
              </w:rPr>
              <w:t>şi</w:t>
            </w:r>
            <w:proofErr w:type="spellEnd"/>
            <w:r w:rsidR="00927272">
              <w:rPr>
                <w:rFonts w:ascii="Times New Roman" w:hAnsi="Times New Roman" w:cs="Times New Roman"/>
                <w:sz w:val="24"/>
                <w:szCs w:val="24"/>
              </w:rPr>
              <w:t xml:space="preserve"> la </w:t>
            </w:r>
            <w:proofErr w:type="spellStart"/>
            <w:r w:rsidR="00927272">
              <w:rPr>
                <w:rFonts w:ascii="Times New Roman" w:hAnsi="Times New Roman" w:cs="Times New Roman"/>
                <w:sz w:val="24"/>
                <w:szCs w:val="24"/>
              </w:rPr>
              <w:t>ceilalţi</w:t>
            </w:r>
            <w:proofErr w:type="spellEnd"/>
            <w:r w:rsidR="00927272">
              <w:rPr>
                <w:rFonts w:ascii="Times New Roman" w:hAnsi="Times New Roman" w:cs="Times New Roman"/>
                <w:sz w:val="24"/>
                <w:szCs w:val="24"/>
              </w:rPr>
              <w:t>;</w:t>
            </w:r>
          </w:p>
          <w:p w:rsidR="006216BF" w:rsidRPr="00FE0243" w:rsidRDefault="006216BF" w:rsidP="00C039D7">
            <w:pPr>
              <w:pStyle w:val="ListParagraph"/>
              <w:keepNext/>
              <w:keepLines/>
              <w:widowControl w:val="0"/>
              <w:numPr>
                <w:ilvl w:val="0"/>
                <w:numId w:val="15"/>
              </w:numPr>
              <w:ind w:left="256" w:hanging="284"/>
              <w:rPr>
                <w:rFonts w:ascii="Times New Roman" w:hAnsi="Times New Roman" w:cs="Times New Roman"/>
                <w:sz w:val="24"/>
                <w:szCs w:val="24"/>
              </w:rPr>
            </w:pPr>
            <w:r w:rsidRPr="00FE0243">
              <w:rPr>
                <w:rFonts w:ascii="Times New Roman" w:hAnsi="Times New Roman" w:cs="Times New Roman"/>
                <w:sz w:val="24"/>
                <w:szCs w:val="24"/>
              </w:rPr>
              <w:t>să interpreteze competențe specifice comportamentului civic, concentrate pe valorile și normele morale;</w:t>
            </w:r>
          </w:p>
          <w:p w:rsidR="006216BF" w:rsidRPr="00FE0243" w:rsidRDefault="006216BF" w:rsidP="00C039D7">
            <w:pPr>
              <w:pStyle w:val="ListParagraph"/>
              <w:keepNext/>
              <w:keepLines/>
              <w:widowControl w:val="0"/>
              <w:numPr>
                <w:ilvl w:val="0"/>
                <w:numId w:val="15"/>
              </w:numPr>
              <w:ind w:left="256" w:hanging="284"/>
              <w:rPr>
                <w:rFonts w:ascii="Times New Roman" w:hAnsi="Times New Roman" w:cs="Times New Roman"/>
                <w:sz w:val="24"/>
                <w:szCs w:val="24"/>
              </w:rPr>
            </w:pPr>
            <w:r w:rsidRPr="00FE0243">
              <w:rPr>
                <w:rFonts w:ascii="Times New Roman" w:hAnsi="Times New Roman" w:cs="Times New Roman"/>
                <w:sz w:val="24"/>
                <w:szCs w:val="24"/>
              </w:rPr>
              <w:t xml:space="preserve">să conștientizeze valoarea normelor morale și influența acestora </w:t>
            </w:r>
            <w:r w:rsidR="00927272">
              <w:rPr>
                <w:rFonts w:ascii="Times New Roman" w:hAnsi="Times New Roman" w:cs="Times New Roman"/>
                <w:sz w:val="24"/>
                <w:szCs w:val="24"/>
              </w:rPr>
              <w:t>asupra personalității minorului;</w:t>
            </w:r>
          </w:p>
          <w:p w:rsidR="006216BF" w:rsidRPr="00FE0243" w:rsidRDefault="006216BF" w:rsidP="00430268">
            <w:pPr>
              <w:pStyle w:val="ListParagraph"/>
              <w:keepNext/>
              <w:keepLines/>
              <w:widowControl w:val="0"/>
              <w:numPr>
                <w:ilvl w:val="0"/>
                <w:numId w:val="15"/>
              </w:numPr>
              <w:ind w:left="256" w:hanging="284"/>
              <w:rPr>
                <w:rFonts w:ascii="Times New Roman" w:hAnsi="Times New Roman" w:cs="Times New Roman"/>
                <w:sz w:val="24"/>
                <w:szCs w:val="24"/>
              </w:rPr>
            </w:pPr>
            <w:r w:rsidRPr="00FE0243">
              <w:rPr>
                <w:rFonts w:ascii="Times New Roman" w:hAnsi="Times New Roman" w:cs="Times New Roman"/>
                <w:sz w:val="24"/>
                <w:szCs w:val="24"/>
              </w:rPr>
              <w:t xml:space="preserve">să </w:t>
            </w:r>
            <w:r w:rsidR="00927272" w:rsidRPr="00FE0243">
              <w:rPr>
                <w:rFonts w:ascii="Times New Roman" w:hAnsi="Times New Roman" w:cs="Times New Roman"/>
                <w:sz w:val="24"/>
                <w:szCs w:val="24"/>
              </w:rPr>
              <w:t>stabilească</w:t>
            </w:r>
            <w:r w:rsidRPr="00FE0243">
              <w:rPr>
                <w:rFonts w:ascii="Times New Roman" w:hAnsi="Times New Roman" w:cs="Times New Roman"/>
                <w:sz w:val="24"/>
                <w:szCs w:val="24"/>
              </w:rPr>
              <w:t xml:space="preserve"> corelația între normele morale și cele juridice. </w:t>
            </w:r>
          </w:p>
        </w:tc>
        <w:tc>
          <w:tcPr>
            <w:tcW w:w="2619" w:type="dxa"/>
          </w:tcPr>
          <w:p w:rsidR="006216BF" w:rsidRPr="00C7055F" w:rsidRDefault="00C7055F" w:rsidP="00C7055F">
            <w:pPr>
              <w:pStyle w:val="ListParagraph"/>
              <w:keepNext/>
              <w:keepLines/>
              <w:numPr>
                <w:ilvl w:val="0"/>
                <w:numId w:val="15"/>
              </w:numPr>
              <w:ind w:left="360"/>
              <w:rPr>
                <w:rFonts w:ascii="Times New Roman" w:hAnsi="Times New Roman" w:cs="Times New Roman"/>
                <w:sz w:val="24"/>
                <w:szCs w:val="24"/>
              </w:rPr>
            </w:pPr>
            <w:r w:rsidRPr="00C7055F">
              <w:rPr>
                <w:rFonts w:ascii="Times New Roman" w:hAnsi="Times New Roman" w:cs="Times New Roman"/>
                <w:sz w:val="24"/>
                <w:szCs w:val="24"/>
              </w:rPr>
              <w:t>J</w:t>
            </w:r>
            <w:r w:rsidR="006216BF" w:rsidRPr="00C7055F">
              <w:rPr>
                <w:rFonts w:ascii="Times New Roman" w:hAnsi="Times New Roman" w:cs="Times New Roman"/>
                <w:sz w:val="24"/>
                <w:szCs w:val="24"/>
              </w:rPr>
              <w:t>oc de rol pentru simularea unor</w:t>
            </w:r>
            <w:r>
              <w:rPr>
                <w:rFonts w:ascii="Times New Roman" w:hAnsi="Times New Roman" w:cs="Times New Roman"/>
                <w:sz w:val="24"/>
                <w:szCs w:val="24"/>
              </w:rPr>
              <w:t xml:space="preserve"> </w:t>
            </w:r>
            <w:proofErr w:type="spellStart"/>
            <w:r>
              <w:rPr>
                <w:rFonts w:ascii="Times New Roman" w:hAnsi="Times New Roman" w:cs="Times New Roman"/>
                <w:sz w:val="24"/>
                <w:szCs w:val="24"/>
              </w:rPr>
              <w:t>situaţii</w:t>
            </w:r>
            <w:proofErr w:type="spellEnd"/>
            <w:r>
              <w:rPr>
                <w:rFonts w:ascii="Times New Roman" w:hAnsi="Times New Roman" w:cs="Times New Roman"/>
                <w:sz w:val="24"/>
                <w:szCs w:val="24"/>
              </w:rPr>
              <w:t xml:space="preserve"> din </w:t>
            </w:r>
            <w:proofErr w:type="spellStart"/>
            <w:r>
              <w:rPr>
                <w:rFonts w:ascii="Times New Roman" w:hAnsi="Times New Roman" w:cs="Times New Roman"/>
                <w:sz w:val="24"/>
                <w:szCs w:val="24"/>
              </w:rPr>
              <w:t>viaţa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comunităţii</w:t>
            </w:r>
            <w:proofErr w:type="spellEnd"/>
            <w:r>
              <w:rPr>
                <w:rFonts w:ascii="Times New Roman" w:hAnsi="Times New Roman" w:cs="Times New Roman"/>
                <w:sz w:val="24"/>
                <w:szCs w:val="24"/>
              </w:rPr>
              <w:t>;</w:t>
            </w:r>
          </w:p>
          <w:p w:rsidR="006216BF" w:rsidRPr="00FE0243" w:rsidRDefault="006216BF" w:rsidP="00C7055F">
            <w:pPr>
              <w:keepNext/>
              <w:keepLines/>
              <w:rPr>
                <w:rFonts w:ascii="Times New Roman" w:hAnsi="Times New Roman" w:cs="Times New Roman"/>
                <w:sz w:val="24"/>
                <w:szCs w:val="24"/>
              </w:rPr>
            </w:pPr>
          </w:p>
          <w:p w:rsidR="006216BF" w:rsidRPr="00C7055F" w:rsidRDefault="00C7055F" w:rsidP="00C7055F">
            <w:pPr>
              <w:pStyle w:val="ListParagraph"/>
              <w:keepNext/>
              <w:keepLines/>
              <w:numPr>
                <w:ilvl w:val="0"/>
                <w:numId w:val="15"/>
              </w:numPr>
              <w:ind w:left="360"/>
              <w:rPr>
                <w:rFonts w:ascii="Times New Roman" w:hAnsi="Times New Roman" w:cs="Times New Roman"/>
                <w:b/>
                <w:sz w:val="24"/>
                <w:szCs w:val="24"/>
              </w:rPr>
            </w:pPr>
            <w:proofErr w:type="spellStart"/>
            <w:r w:rsidRPr="00C7055F">
              <w:rPr>
                <w:rFonts w:ascii="Times New Roman" w:hAnsi="Times New Roman" w:cs="Times New Roman"/>
                <w:sz w:val="24"/>
                <w:szCs w:val="24"/>
              </w:rPr>
              <w:t>D</w:t>
            </w:r>
            <w:r w:rsidR="006216BF" w:rsidRPr="00C7055F">
              <w:rPr>
                <w:rFonts w:ascii="Times New Roman" w:hAnsi="Times New Roman" w:cs="Times New Roman"/>
                <w:sz w:val="24"/>
                <w:szCs w:val="24"/>
              </w:rPr>
              <w:t>iscuţii</w:t>
            </w:r>
            <w:proofErr w:type="spellEnd"/>
            <w:r w:rsidR="006216BF" w:rsidRPr="00C7055F">
              <w:rPr>
                <w:rFonts w:ascii="Times New Roman" w:hAnsi="Times New Roman" w:cs="Times New Roman"/>
                <w:sz w:val="24"/>
                <w:szCs w:val="24"/>
              </w:rPr>
              <w:t xml:space="preserve"> dirijate</w:t>
            </w:r>
          </w:p>
        </w:tc>
      </w:tr>
      <w:tr w:rsidR="006216BF" w:rsidRPr="00FE0243" w:rsidTr="00430268">
        <w:tc>
          <w:tcPr>
            <w:tcW w:w="3430" w:type="dxa"/>
          </w:tcPr>
          <w:p w:rsidR="006216BF" w:rsidRDefault="006216BF" w:rsidP="00C039D7">
            <w:pPr>
              <w:keepNext/>
              <w:keepLines/>
              <w:rPr>
                <w:rFonts w:ascii="Times New Roman" w:hAnsi="Times New Roman" w:cs="Times New Roman"/>
                <w:b/>
                <w:sz w:val="24"/>
                <w:szCs w:val="24"/>
              </w:rPr>
            </w:pPr>
            <w:r w:rsidRPr="00FE0243">
              <w:rPr>
                <w:rFonts w:ascii="Times New Roman" w:hAnsi="Times New Roman" w:cs="Times New Roman"/>
                <w:b/>
                <w:sz w:val="24"/>
                <w:szCs w:val="24"/>
              </w:rPr>
              <w:lastRenderedPageBreak/>
              <w:t>Unitatea 3.Educația juridică</w:t>
            </w:r>
          </w:p>
          <w:p w:rsidR="00430268" w:rsidRPr="00FE0243" w:rsidRDefault="00430268" w:rsidP="00C039D7">
            <w:pPr>
              <w:keepNext/>
              <w:keepLines/>
              <w:rPr>
                <w:rFonts w:ascii="Times New Roman" w:hAnsi="Times New Roman" w:cs="Times New Roman"/>
                <w:b/>
                <w:sz w:val="24"/>
                <w:szCs w:val="24"/>
              </w:rPr>
            </w:pPr>
          </w:p>
          <w:p w:rsidR="006216BF" w:rsidRPr="00FE0243" w:rsidRDefault="006216BF" w:rsidP="00C039D7">
            <w:pPr>
              <w:pStyle w:val="ListParagraph"/>
              <w:keepNext/>
              <w:keepLines/>
              <w:numPr>
                <w:ilvl w:val="0"/>
                <w:numId w:val="6"/>
              </w:numPr>
              <w:rPr>
                <w:rFonts w:ascii="Times New Roman" w:hAnsi="Times New Roman" w:cs="Times New Roman"/>
                <w:sz w:val="24"/>
                <w:szCs w:val="24"/>
              </w:rPr>
            </w:pPr>
            <w:r w:rsidRPr="00FE0243">
              <w:rPr>
                <w:rFonts w:ascii="Times New Roman" w:hAnsi="Times New Roman" w:cs="Times New Roman"/>
                <w:sz w:val="24"/>
                <w:szCs w:val="24"/>
              </w:rPr>
              <w:t>Scopul regulilor și legilor (Ședința nr. 6)</w:t>
            </w:r>
          </w:p>
          <w:p w:rsidR="006216BF" w:rsidRPr="00FE0243" w:rsidRDefault="006216BF" w:rsidP="00C039D7">
            <w:pPr>
              <w:pStyle w:val="ListParagraph"/>
              <w:keepNext/>
              <w:keepLines/>
              <w:numPr>
                <w:ilvl w:val="0"/>
                <w:numId w:val="6"/>
              </w:numPr>
              <w:rPr>
                <w:rFonts w:ascii="Times New Roman" w:hAnsi="Times New Roman" w:cs="Times New Roman"/>
                <w:b/>
                <w:sz w:val="24"/>
                <w:szCs w:val="24"/>
              </w:rPr>
            </w:pPr>
            <w:r w:rsidRPr="00FE0243">
              <w:rPr>
                <w:rFonts w:ascii="Times New Roman" w:hAnsi="Times New Roman" w:cs="Times New Roman"/>
                <w:sz w:val="24"/>
                <w:szCs w:val="24"/>
              </w:rPr>
              <w:t>Analiza infracțiunii mele (Ședința nr. 7)</w:t>
            </w:r>
          </w:p>
        </w:tc>
        <w:tc>
          <w:tcPr>
            <w:tcW w:w="3698" w:type="dxa"/>
          </w:tcPr>
          <w:p w:rsidR="006216BF" w:rsidRPr="00FE0243" w:rsidRDefault="00031634" w:rsidP="00C039D7">
            <w:pPr>
              <w:pStyle w:val="ListParagraph"/>
              <w:keepNext/>
              <w:keepLines/>
              <w:widowControl w:val="0"/>
              <w:numPr>
                <w:ilvl w:val="0"/>
                <w:numId w:val="15"/>
              </w:numPr>
              <w:ind w:left="256" w:hanging="284"/>
              <w:rPr>
                <w:rFonts w:ascii="Times New Roman" w:hAnsi="Times New Roman" w:cs="Times New Roman"/>
                <w:sz w:val="24"/>
                <w:szCs w:val="24"/>
              </w:rPr>
            </w:pPr>
            <w:r>
              <w:rPr>
                <w:rFonts w:ascii="Times New Roman" w:hAnsi="Times New Roman" w:cs="Times New Roman"/>
                <w:sz w:val="24"/>
                <w:szCs w:val="24"/>
              </w:rPr>
              <w:t>S</w:t>
            </w:r>
            <w:r w:rsidR="006216BF" w:rsidRPr="00FE0243">
              <w:rPr>
                <w:rFonts w:ascii="Times New Roman" w:hAnsi="Times New Roman" w:cs="Times New Roman"/>
                <w:sz w:val="24"/>
                <w:szCs w:val="24"/>
              </w:rPr>
              <w:t xml:space="preserve">ă determine metode de asigurare a  </w:t>
            </w:r>
            <w:proofErr w:type="spellStart"/>
            <w:r w:rsidR="006216BF" w:rsidRPr="00FE0243">
              <w:rPr>
                <w:rFonts w:ascii="Times New Roman" w:hAnsi="Times New Roman" w:cs="Times New Roman"/>
                <w:sz w:val="24"/>
                <w:szCs w:val="24"/>
              </w:rPr>
              <w:t>înţelegerii</w:t>
            </w:r>
            <w:proofErr w:type="spellEnd"/>
            <w:r w:rsidR="006216BF" w:rsidRPr="00FE0243">
              <w:rPr>
                <w:rFonts w:ascii="Times New Roman" w:hAnsi="Times New Roman" w:cs="Times New Roman"/>
                <w:sz w:val="24"/>
                <w:szCs w:val="24"/>
              </w:rPr>
              <w:t xml:space="preserve"> rolului legilor în societate </w:t>
            </w:r>
            <w:proofErr w:type="spellStart"/>
            <w:r w:rsidR="006216BF" w:rsidRPr="00FE0243">
              <w:rPr>
                <w:rFonts w:ascii="Times New Roman" w:hAnsi="Times New Roman" w:cs="Times New Roman"/>
                <w:sz w:val="24"/>
                <w:szCs w:val="24"/>
              </w:rPr>
              <w:t>şi</w:t>
            </w:r>
            <w:proofErr w:type="spellEnd"/>
            <w:r w:rsidR="006216BF" w:rsidRPr="00FE0243">
              <w:rPr>
                <w:rFonts w:ascii="Times New Roman" w:hAnsi="Times New Roman" w:cs="Times New Roman"/>
                <w:sz w:val="24"/>
                <w:szCs w:val="24"/>
              </w:rPr>
              <w:t xml:space="preserve"> a </w:t>
            </w:r>
            <w:proofErr w:type="spellStart"/>
            <w:r w:rsidR="006216BF" w:rsidRPr="00FE0243">
              <w:rPr>
                <w:rFonts w:ascii="Times New Roman" w:hAnsi="Times New Roman" w:cs="Times New Roman"/>
                <w:sz w:val="24"/>
                <w:szCs w:val="24"/>
              </w:rPr>
              <w:t>atribuţiilor</w:t>
            </w:r>
            <w:proofErr w:type="spellEnd"/>
            <w:r w:rsidR="006216BF" w:rsidRPr="00FE0243">
              <w:rPr>
                <w:rFonts w:ascii="Times New Roman" w:hAnsi="Times New Roman" w:cs="Times New Roman"/>
                <w:sz w:val="24"/>
                <w:szCs w:val="24"/>
              </w:rPr>
              <w:t xml:space="preserve"> speci</w:t>
            </w:r>
            <w:r w:rsidR="00927272">
              <w:rPr>
                <w:rFonts w:ascii="Times New Roman" w:hAnsi="Times New Roman" w:cs="Times New Roman"/>
                <w:sz w:val="24"/>
                <w:szCs w:val="24"/>
              </w:rPr>
              <w:t xml:space="preserve">fice ale </w:t>
            </w:r>
            <w:proofErr w:type="spellStart"/>
            <w:r w:rsidR="00927272">
              <w:rPr>
                <w:rFonts w:ascii="Times New Roman" w:hAnsi="Times New Roman" w:cs="Times New Roman"/>
                <w:sz w:val="24"/>
                <w:szCs w:val="24"/>
              </w:rPr>
              <w:t>autorităţilor</w:t>
            </w:r>
            <w:proofErr w:type="spellEnd"/>
            <w:r w:rsidR="00927272">
              <w:rPr>
                <w:rFonts w:ascii="Times New Roman" w:hAnsi="Times New Roman" w:cs="Times New Roman"/>
                <w:sz w:val="24"/>
                <w:szCs w:val="24"/>
              </w:rPr>
              <w:t xml:space="preserve"> statului;</w:t>
            </w:r>
            <w:r w:rsidR="006216BF" w:rsidRPr="00FE0243">
              <w:rPr>
                <w:rFonts w:ascii="Times New Roman" w:hAnsi="Times New Roman" w:cs="Times New Roman"/>
                <w:sz w:val="24"/>
                <w:szCs w:val="24"/>
              </w:rPr>
              <w:t xml:space="preserve"> </w:t>
            </w:r>
          </w:p>
          <w:p w:rsidR="006216BF" w:rsidRPr="00FE0243" w:rsidRDefault="006216BF" w:rsidP="00C039D7">
            <w:pPr>
              <w:pStyle w:val="ListParagraph"/>
              <w:keepNext/>
              <w:keepLines/>
              <w:widowControl w:val="0"/>
              <w:numPr>
                <w:ilvl w:val="0"/>
                <w:numId w:val="15"/>
              </w:numPr>
              <w:ind w:left="256" w:hanging="284"/>
              <w:rPr>
                <w:rFonts w:ascii="Times New Roman" w:hAnsi="Times New Roman" w:cs="Times New Roman"/>
                <w:sz w:val="24"/>
                <w:szCs w:val="24"/>
              </w:rPr>
            </w:pPr>
            <w:r w:rsidRPr="00FE0243">
              <w:rPr>
                <w:rFonts w:ascii="Times New Roman" w:hAnsi="Times New Roman" w:cs="Times New Roman"/>
                <w:sz w:val="24"/>
                <w:szCs w:val="24"/>
              </w:rPr>
              <w:t xml:space="preserve">să identifice tehnici de dezvoltare a unui comportament activ </w:t>
            </w:r>
            <w:proofErr w:type="spellStart"/>
            <w:r w:rsidRPr="00FE0243">
              <w:rPr>
                <w:rFonts w:ascii="Times New Roman" w:hAnsi="Times New Roman" w:cs="Times New Roman"/>
                <w:sz w:val="24"/>
                <w:szCs w:val="24"/>
              </w:rPr>
              <w:t>şi</w:t>
            </w:r>
            <w:proofErr w:type="spellEnd"/>
            <w:r w:rsidRPr="00FE0243">
              <w:rPr>
                <w:rFonts w:ascii="Times New Roman" w:hAnsi="Times New Roman" w:cs="Times New Roman"/>
                <w:sz w:val="24"/>
                <w:szCs w:val="24"/>
              </w:rPr>
              <w:t xml:space="preserve"> responsabil bazat pe respectarea legii </w:t>
            </w:r>
            <w:proofErr w:type="spellStart"/>
            <w:r w:rsidRPr="00FE0243">
              <w:rPr>
                <w:rFonts w:ascii="Times New Roman" w:hAnsi="Times New Roman" w:cs="Times New Roman"/>
                <w:sz w:val="24"/>
                <w:szCs w:val="24"/>
              </w:rPr>
              <w:t>şi</w:t>
            </w:r>
            <w:proofErr w:type="spellEnd"/>
            <w:r w:rsidRPr="00FE0243">
              <w:rPr>
                <w:rFonts w:ascii="Times New Roman" w:hAnsi="Times New Roman" w:cs="Times New Roman"/>
                <w:sz w:val="24"/>
                <w:szCs w:val="24"/>
              </w:rPr>
              <w:t xml:space="preserve"> pe manifestarea unei at</w:t>
            </w:r>
            <w:r w:rsidR="00927272">
              <w:rPr>
                <w:rFonts w:ascii="Times New Roman" w:hAnsi="Times New Roman" w:cs="Times New Roman"/>
                <w:sz w:val="24"/>
                <w:szCs w:val="24"/>
              </w:rPr>
              <w:t xml:space="preserve">itudini de respect </w:t>
            </w:r>
            <w:proofErr w:type="spellStart"/>
            <w:r w:rsidR="00927272">
              <w:rPr>
                <w:rFonts w:ascii="Times New Roman" w:hAnsi="Times New Roman" w:cs="Times New Roman"/>
                <w:sz w:val="24"/>
                <w:szCs w:val="24"/>
              </w:rPr>
              <w:t>faţă</w:t>
            </w:r>
            <w:proofErr w:type="spellEnd"/>
            <w:r w:rsidR="00927272">
              <w:rPr>
                <w:rFonts w:ascii="Times New Roman" w:hAnsi="Times New Roman" w:cs="Times New Roman"/>
                <w:sz w:val="24"/>
                <w:szCs w:val="24"/>
              </w:rPr>
              <w:t xml:space="preserve"> de lege;</w:t>
            </w:r>
          </w:p>
          <w:p w:rsidR="006216BF" w:rsidRPr="00FE0243" w:rsidRDefault="006216BF" w:rsidP="00C039D7">
            <w:pPr>
              <w:pStyle w:val="ListParagraph"/>
              <w:keepNext/>
              <w:keepLines/>
              <w:widowControl w:val="0"/>
              <w:numPr>
                <w:ilvl w:val="0"/>
                <w:numId w:val="15"/>
              </w:numPr>
              <w:ind w:left="256" w:hanging="284"/>
              <w:rPr>
                <w:rFonts w:ascii="Times New Roman" w:hAnsi="Times New Roman" w:cs="Times New Roman"/>
                <w:sz w:val="24"/>
                <w:szCs w:val="24"/>
              </w:rPr>
            </w:pPr>
            <w:r w:rsidRPr="00FE0243">
              <w:rPr>
                <w:rFonts w:ascii="Times New Roman" w:hAnsi="Times New Roman" w:cs="Times New Roman"/>
                <w:sz w:val="24"/>
                <w:szCs w:val="24"/>
              </w:rPr>
              <w:t>să analizeze raportarea subiectului de program la rol</w:t>
            </w:r>
            <w:r w:rsidR="00927272">
              <w:rPr>
                <w:rFonts w:ascii="Times New Roman" w:hAnsi="Times New Roman" w:cs="Times New Roman"/>
                <w:sz w:val="24"/>
                <w:szCs w:val="24"/>
              </w:rPr>
              <w:t>ul normei și legii în societate;</w:t>
            </w:r>
          </w:p>
          <w:p w:rsidR="006216BF" w:rsidRPr="00FE0243" w:rsidRDefault="006216BF" w:rsidP="00C039D7">
            <w:pPr>
              <w:pStyle w:val="ListParagraph"/>
              <w:keepNext/>
              <w:keepLines/>
              <w:widowControl w:val="0"/>
              <w:numPr>
                <w:ilvl w:val="0"/>
                <w:numId w:val="15"/>
              </w:numPr>
              <w:ind w:left="256" w:hanging="284"/>
              <w:rPr>
                <w:rFonts w:ascii="Times New Roman" w:hAnsi="Times New Roman" w:cs="Times New Roman"/>
                <w:sz w:val="24"/>
                <w:szCs w:val="24"/>
              </w:rPr>
            </w:pPr>
            <w:r w:rsidRPr="00FE0243">
              <w:rPr>
                <w:rFonts w:ascii="Times New Roman" w:hAnsi="Times New Roman" w:cs="Times New Roman"/>
                <w:sz w:val="24"/>
                <w:szCs w:val="24"/>
              </w:rPr>
              <w:t>să evalueze dezvoltarea unui comportament activ și responsabil bazat pe respectarea legii și manifestarea unei atitudini de conformare față de normele legale;</w:t>
            </w:r>
          </w:p>
          <w:p w:rsidR="006216BF" w:rsidRDefault="006216BF" w:rsidP="00C039D7">
            <w:pPr>
              <w:pStyle w:val="ListParagraph"/>
              <w:keepNext/>
              <w:keepLines/>
              <w:widowControl w:val="0"/>
              <w:numPr>
                <w:ilvl w:val="0"/>
                <w:numId w:val="15"/>
              </w:numPr>
              <w:ind w:left="256" w:hanging="284"/>
              <w:rPr>
                <w:rFonts w:ascii="Times New Roman" w:hAnsi="Times New Roman" w:cs="Times New Roman"/>
                <w:sz w:val="24"/>
                <w:szCs w:val="24"/>
              </w:rPr>
            </w:pPr>
            <w:r w:rsidRPr="00FE0243">
              <w:rPr>
                <w:rFonts w:ascii="Times New Roman" w:hAnsi="Times New Roman" w:cs="Times New Roman"/>
                <w:sz w:val="24"/>
                <w:szCs w:val="24"/>
              </w:rPr>
              <w:t xml:space="preserve">să înțeleagă importanța și influența unui program </w:t>
            </w:r>
            <w:proofErr w:type="spellStart"/>
            <w:r w:rsidRPr="00FE0243">
              <w:rPr>
                <w:rFonts w:ascii="Times New Roman" w:hAnsi="Times New Roman" w:cs="Times New Roman"/>
                <w:sz w:val="24"/>
                <w:szCs w:val="24"/>
              </w:rPr>
              <w:t>probațional</w:t>
            </w:r>
            <w:proofErr w:type="spellEnd"/>
            <w:r w:rsidRPr="00FE0243">
              <w:rPr>
                <w:rFonts w:ascii="Times New Roman" w:hAnsi="Times New Roman" w:cs="Times New Roman"/>
                <w:sz w:val="24"/>
                <w:szCs w:val="24"/>
              </w:rPr>
              <w:t xml:space="preserve"> în raport cu o pedeapsă penală.</w:t>
            </w:r>
          </w:p>
          <w:p w:rsidR="006216BF" w:rsidRPr="00C039D7" w:rsidRDefault="006216BF" w:rsidP="00C039D7">
            <w:pPr>
              <w:pStyle w:val="ListParagraph"/>
              <w:keepNext/>
              <w:keepLines/>
              <w:widowControl w:val="0"/>
              <w:ind w:left="256"/>
              <w:rPr>
                <w:rFonts w:ascii="Times New Roman" w:hAnsi="Times New Roman" w:cs="Times New Roman"/>
                <w:sz w:val="24"/>
                <w:szCs w:val="24"/>
              </w:rPr>
            </w:pPr>
          </w:p>
        </w:tc>
        <w:tc>
          <w:tcPr>
            <w:tcW w:w="2619" w:type="dxa"/>
          </w:tcPr>
          <w:p w:rsidR="006216BF" w:rsidRPr="00C7055F" w:rsidRDefault="00C7055F" w:rsidP="00C7055F">
            <w:pPr>
              <w:pStyle w:val="ListParagraph"/>
              <w:keepNext/>
              <w:keepLines/>
              <w:numPr>
                <w:ilvl w:val="0"/>
                <w:numId w:val="15"/>
              </w:numPr>
              <w:rPr>
                <w:rFonts w:ascii="Times New Roman" w:hAnsi="Times New Roman" w:cs="Times New Roman"/>
                <w:b/>
                <w:sz w:val="24"/>
                <w:szCs w:val="24"/>
              </w:rPr>
            </w:pPr>
            <w:proofErr w:type="spellStart"/>
            <w:r>
              <w:rPr>
                <w:rFonts w:ascii="Times New Roman" w:hAnsi="Times New Roman" w:cs="Times New Roman"/>
                <w:sz w:val="24"/>
                <w:szCs w:val="24"/>
              </w:rPr>
              <w:t>D</w:t>
            </w:r>
            <w:r w:rsidR="006216BF" w:rsidRPr="00C7055F">
              <w:rPr>
                <w:rFonts w:ascii="Times New Roman" w:hAnsi="Times New Roman" w:cs="Times New Roman"/>
                <w:sz w:val="24"/>
                <w:szCs w:val="24"/>
              </w:rPr>
              <w:t>iscuţii</w:t>
            </w:r>
            <w:proofErr w:type="spellEnd"/>
            <w:r w:rsidR="006216BF" w:rsidRPr="00C7055F">
              <w:rPr>
                <w:rFonts w:ascii="Times New Roman" w:hAnsi="Times New Roman" w:cs="Times New Roman"/>
                <w:sz w:val="24"/>
                <w:szCs w:val="24"/>
              </w:rPr>
              <w:t xml:space="preserve"> despre factorii de risc specifici vârstei</w:t>
            </w:r>
          </w:p>
        </w:tc>
      </w:tr>
      <w:tr w:rsidR="006216BF" w:rsidRPr="00FE0243" w:rsidTr="00430268">
        <w:tc>
          <w:tcPr>
            <w:tcW w:w="3430" w:type="dxa"/>
          </w:tcPr>
          <w:p w:rsidR="006216BF" w:rsidRPr="00FE0243" w:rsidRDefault="00C7055F" w:rsidP="00C039D7">
            <w:pPr>
              <w:keepNext/>
              <w:keepLines/>
              <w:rPr>
                <w:rFonts w:ascii="Times New Roman" w:hAnsi="Times New Roman" w:cs="Times New Roman"/>
                <w:b/>
                <w:sz w:val="24"/>
                <w:szCs w:val="24"/>
              </w:rPr>
            </w:pPr>
            <w:proofErr w:type="spellStart"/>
            <w:r>
              <w:rPr>
                <w:rFonts w:ascii="Times New Roman" w:hAnsi="Times New Roman" w:cs="Times New Roman"/>
                <w:b/>
                <w:sz w:val="24"/>
                <w:szCs w:val="24"/>
              </w:rPr>
              <w:t>Unitarea</w:t>
            </w:r>
            <w:proofErr w:type="spellEnd"/>
            <w:r>
              <w:rPr>
                <w:rFonts w:ascii="Times New Roman" w:hAnsi="Times New Roman" w:cs="Times New Roman"/>
                <w:b/>
                <w:sz w:val="24"/>
                <w:szCs w:val="24"/>
              </w:rPr>
              <w:t xml:space="preserve"> 4</w:t>
            </w:r>
            <w:r w:rsidR="006216BF" w:rsidRPr="00FE0243">
              <w:rPr>
                <w:rFonts w:ascii="Times New Roman" w:hAnsi="Times New Roman" w:cs="Times New Roman"/>
                <w:b/>
                <w:sz w:val="24"/>
                <w:szCs w:val="24"/>
              </w:rPr>
              <w:t xml:space="preserve">. Educație pentru diversitate </w:t>
            </w:r>
          </w:p>
        </w:tc>
        <w:tc>
          <w:tcPr>
            <w:tcW w:w="3698" w:type="dxa"/>
          </w:tcPr>
          <w:p w:rsidR="00B72E0C" w:rsidRPr="00B72E0C" w:rsidRDefault="00031634" w:rsidP="00B72E0C">
            <w:pPr>
              <w:pStyle w:val="ListParagraph"/>
              <w:numPr>
                <w:ilvl w:val="0"/>
                <w:numId w:val="29"/>
              </w:numPr>
              <w:shd w:val="clear" w:color="auto" w:fill="FFFFFF"/>
              <w:rPr>
                <w:rFonts w:ascii="Times New Roman" w:hAnsi="Times New Roman" w:cs="Times New Roman"/>
                <w:b/>
                <w:sz w:val="24"/>
                <w:szCs w:val="24"/>
              </w:rPr>
            </w:pPr>
            <w:r>
              <w:rPr>
                <w:rFonts w:ascii="Times New Roman" w:hAnsi="Times New Roman" w:cs="Times New Roman"/>
                <w:color w:val="000000" w:themeColor="text1"/>
                <w:sz w:val="24"/>
                <w:szCs w:val="24"/>
              </w:rPr>
              <w:t xml:space="preserve">Să </w:t>
            </w:r>
            <w:r w:rsidR="00B72E0C" w:rsidRPr="00B72E0C">
              <w:rPr>
                <w:rFonts w:ascii="Times New Roman" w:hAnsi="Times New Roman" w:cs="Times New Roman"/>
                <w:color w:val="000000" w:themeColor="text1"/>
                <w:sz w:val="24"/>
                <w:szCs w:val="24"/>
              </w:rPr>
              <w:t>manifest</w:t>
            </w:r>
            <w:r>
              <w:rPr>
                <w:rFonts w:ascii="Times New Roman" w:hAnsi="Times New Roman" w:cs="Times New Roman"/>
                <w:color w:val="000000" w:themeColor="text1"/>
                <w:sz w:val="24"/>
                <w:szCs w:val="24"/>
              </w:rPr>
              <w:t>e un</w:t>
            </w:r>
            <w:r w:rsidR="00B72E0C" w:rsidRPr="00B72E0C">
              <w:rPr>
                <w:rFonts w:ascii="Times New Roman" w:hAnsi="Times New Roman" w:cs="Times New Roman"/>
                <w:color w:val="000000" w:themeColor="text1"/>
                <w:sz w:val="24"/>
                <w:szCs w:val="24"/>
              </w:rPr>
              <w:t xml:space="preserve"> comportament bazat pe respect pentru </w:t>
            </w:r>
            <w:proofErr w:type="spellStart"/>
            <w:r w:rsidR="00B72E0C" w:rsidRPr="00B72E0C">
              <w:rPr>
                <w:rFonts w:ascii="Times New Roman" w:hAnsi="Times New Roman" w:cs="Times New Roman"/>
                <w:color w:val="000000" w:themeColor="text1"/>
                <w:sz w:val="24"/>
                <w:szCs w:val="24"/>
              </w:rPr>
              <w:t>ceilalţi</w:t>
            </w:r>
            <w:proofErr w:type="spellEnd"/>
            <w:r w:rsidR="00B72E0C" w:rsidRPr="00B72E0C">
              <w:rPr>
                <w:rFonts w:ascii="Times New Roman" w:hAnsi="Times New Roman" w:cs="Times New Roman"/>
                <w:color w:val="000000" w:themeColor="text1"/>
                <w:sz w:val="24"/>
                <w:szCs w:val="24"/>
              </w:rPr>
              <w:t xml:space="preserve">, indiferent de rasă, etnie, </w:t>
            </w:r>
            <w:proofErr w:type="spellStart"/>
            <w:r w:rsidR="00B72E0C" w:rsidRPr="00B72E0C">
              <w:rPr>
                <w:rFonts w:ascii="Times New Roman" w:hAnsi="Times New Roman" w:cs="Times New Roman"/>
                <w:color w:val="000000" w:themeColor="text1"/>
                <w:sz w:val="24"/>
                <w:szCs w:val="24"/>
              </w:rPr>
              <w:t>credinţe</w:t>
            </w:r>
            <w:proofErr w:type="spellEnd"/>
            <w:r w:rsidR="00B72E0C" w:rsidRPr="00B72E0C">
              <w:rPr>
                <w:rFonts w:ascii="Times New Roman" w:hAnsi="Times New Roman" w:cs="Times New Roman"/>
                <w:color w:val="000000" w:themeColor="text1"/>
                <w:sz w:val="24"/>
                <w:szCs w:val="24"/>
              </w:rPr>
              <w:t xml:space="preserve"> religioase, gen etc.</w:t>
            </w:r>
            <w:r w:rsidR="00B72E0C">
              <w:rPr>
                <w:rFonts w:ascii="Times New Roman" w:hAnsi="Times New Roman" w:cs="Times New Roman"/>
                <w:color w:val="000000" w:themeColor="text1"/>
                <w:sz w:val="24"/>
                <w:szCs w:val="24"/>
              </w:rPr>
              <w:t>;</w:t>
            </w:r>
          </w:p>
          <w:p w:rsidR="00B72E0C" w:rsidRPr="00B72E0C" w:rsidRDefault="00031634" w:rsidP="00B72E0C">
            <w:pPr>
              <w:pStyle w:val="ListParagraph"/>
              <w:numPr>
                <w:ilvl w:val="0"/>
                <w:numId w:val="29"/>
              </w:numPr>
              <w:rPr>
                <w:rFonts w:ascii="Times New Roman" w:hAnsi="Times New Roman" w:cs="Times New Roman"/>
                <w:sz w:val="24"/>
                <w:szCs w:val="24"/>
              </w:rPr>
            </w:pPr>
            <w:r>
              <w:rPr>
                <w:rFonts w:ascii="Times New Roman" w:hAnsi="Times New Roman" w:cs="Times New Roman"/>
                <w:color w:val="000000"/>
                <w:sz w:val="24"/>
                <w:szCs w:val="24"/>
              </w:rPr>
              <w:t xml:space="preserve">să </w:t>
            </w:r>
            <w:r w:rsidR="00B72E0C" w:rsidRPr="00B72E0C">
              <w:rPr>
                <w:rFonts w:ascii="Times New Roman" w:hAnsi="Times New Roman" w:cs="Times New Roman"/>
                <w:color w:val="000000"/>
                <w:sz w:val="24"/>
                <w:szCs w:val="24"/>
              </w:rPr>
              <w:t>conștientiz</w:t>
            </w:r>
            <w:r>
              <w:rPr>
                <w:rFonts w:ascii="Times New Roman" w:hAnsi="Times New Roman" w:cs="Times New Roman"/>
                <w:color w:val="000000"/>
                <w:sz w:val="24"/>
                <w:szCs w:val="24"/>
              </w:rPr>
              <w:t xml:space="preserve">eze propriile </w:t>
            </w:r>
            <w:r w:rsidR="00B72E0C" w:rsidRPr="00B72E0C">
              <w:rPr>
                <w:rFonts w:ascii="Times New Roman" w:hAnsi="Times New Roman" w:cs="Times New Roman"/>
                <w:color w:val="000000"/>
                <w:sz w:val="24"/>
                <w:szCs w:val="24"/>
              </w:rPr>
              <w:t xml:space="preserve">prejudecăți, astfel încât să nu </w:t>
            </w:r>
            <w:r w:rsidR="00B72E0C">
              <w:rPr>
                <w:rFonts w:ascii="Times New Roman" w:hAnsi="Times New Roman" w:cs="Times New Roman"/>
                <w:color w:val="000000"/>
                <w:sz w:val="24"/>
                <w:szCs w:val="24"/>
              </w:rPr>
              <w:t>se ajungă</w:t>
            </w:r>
            <w:r>
              <w:rPr>
                <w:rFonts w:ascii="Times New Roman" w:hAnsi="Times New Roman" w:cs="Times New Roman"/>
                <w:color w:val="000000"/>
                <w:sz w:val="24"/>
                <w:szCs w:val="24"/>
              </w:rPr>
              <w:t xml:space="preserve"> la</w:t>
            </w:r>
            <w:r w:rsidR="00B72E0C" w:rsidRPr="00B72E0C">
              <w:rPr>
                <w:rFonts w:ascii="Times New Roman" w:hAnsi="Times New Roman" w:cs="Times New Roman"/>
                <w:color w:val="000000"/>
                <w:sz w:val="24"/>
                <w:szCs w:val="24"/>
              </w:rPr>
              <w:t xml:space="preserve"> situații de discriminare, marginalizare sau respingere.</w:t>
            </w:r>
          </w:p>
          <w:p w:rsidR="006216BF" w:rsidRPr="006216BF" w:rsidRDefault="006216BF" w:rsidP="006216BF">
            <w:pPr>
              <w:pStyle w:val="ListParagraph"/>
              <w:keepNext/>
              <w:keepLines/>
              <w:widowControl w:val="0"/>
              <w:ind w:left="256"/>
              <w:jc w:val="center"/>
              <w:rPr>
                <w:rFonts w:ascii="Times New Roman" w:hAnsi="Times New Roman" w:cs="Times New Roman"/>
                <w:b/>
                <w:sz w:val="24"/>
                <w:szCs w:val="24"/>
              </w:rPr>
            </w:pPr>
          </w:p>
        </w:tc>
        <w:tc>
          <w:tcPr>
            <w:tcW w:w="2619" w:type="dxa"/>
          </w:tcPr>
          <w:p w:rsidR="00861FF8" w:rsidRDefault="00861FF8" w:rsidP="00452098">
            <w:pPr>
              <w:pStyle w:val="ListParagraph"/>
              <w:keepNext/>
              <w:keepLines/>
              <w:numPr>
                <w:ilvl w:val="0"/>
                <w:numId w:val="15"/>
              </w:numPr>
              <w:ind w:left="360"/>
              <w:rPr>
                <w:rFonts w:ascii="Times New Roman" w:hAnsi="Times New Roman" w:cs="Times New Roman"/>
                <w:sz w:val="24"/>
                <w:szCs w:val="24"/>
              </w:rPr>
            </w:pPr>
            <w:r w:rsidRPr="00861FF8">
              <w:rPr>
                <w:rFonts w:ascii="Times New Roman" w:hAnsi="Times New Roman" w:cs="Times New Roman"/>
                <w:sz w:val="24"/>
                <w:szCs w:val="24"/>
              </w:rPr>
              <w:t xml:space="preserve">Joc de rol pentru simularea unor </w:t>
            </w:r>
            <w:proofErr w:type="spellStart"/>
            <w:r w:rsidRPr="00861FF8">
              <w:rPr>
                <w:rFonts w:ascii="Times New Roman" w:hAnsi="Times New Roman" w:cs="Times New Roman"/>
                <w:sz w:val="24"/>
                <w:szCs w:val="24"/>
              </w:rPr>
              <w:t>situaţii</w:t>
            </w:r>
            <w:proofErr w:type="spellEnd"/>
            <w:r w:rsidRPr="00861FF8">
              <w:rPr>
                <w:rFonts w:ascii="Times New Roman" w:hAnsi="Times New Roman" w:cs="Times New Roman"/>
                <w:sz w:val="24"/>
                <w:szCs w:val="24"/>
              </w:rPr>
              <w:t xml:space="preserve"> din </w:t>
            </w:r>
            <w:proofErr w:type="spellStart"/>
            <w:r w:rsidRPr="00861FF8">
              <w:rPr>
                <w:rFonts w:ascii="Times New Roman" w:hAnsi="Times New Roman" w:cs="Times New Roman"/>
                <w:sz w:val="24"/>
                <w:szCs w:val="24"/>
              </w:rPr>
              <w:t>viaţa</w:t>
            </w:r>
            <w:proofErr w:type="spellEnd"/>
            <w:r w:rsidRPr="00861FF8">
              <w:rPr>
                <w:rFonts w:ascii="Times New Roman" w:hAnsi="Times New Roman" w:cs="Times New Roman"/>
                <w:sz w:val="24"/>
                <w:szCs w:val="24"/>
              </w:rPr>
              <w:t xml:space="preserve"> </w:t>
            </w:r>
            <w:proofErr w:type="spellStart"/>
            <w:r w:rsidRPr="00861FF8">
              <w:rPr>
                <w:rFonts w:ascii="Times New Roman" w:hAnsi="Times New Roman" w:cs="Times New Roman"/>
                <w:sz w:val="24"/>
                <w:szCs w:val="24"/>
              </w:rPr>
              <w:t>comunităţii</w:t>
            </w:r>
            <w:proofErr w:type="spellEnd"/>
            <w:r w:rsidRPr="00861FF8">
              <w:rPr>
                <w:rFonts w:ascii="Times New Roman" w:hAnsi="Times New Roman" w:cs="Times New Roman"/>
                <w:sz w:val="24"/>
                <w:szCs w:val="24"/>
              </w:rPr>
              <w:t>;</w:t>
            </w:r>
          </w:p>
          <w:p w:rsidR="00861FF8" w:rsidRPr="00861FF8" w:rsidRDefault="00861FF8" w:rsidP="00861FF8">
            <w:pPr>
              <w:pStyle w:val="ListParagraph"/>
              <w:keepNext/>
              <w:keepLines/>
              <w:ind w:left="360"/>
              <w:rPr>
                <w:rFonts w:ascii="Times New Roman" w:hAnsi="Times New Roman" w:cs="Times New Roman"/>
                <w:sz w:val="24"/>
                <w:szCs w:val="24"/>
              </w:rPr>
            </w:pPr>
          </w:p>
          <w:p w:rsidR="006216BF" w:rsidRPr="00861FF8" w:rsidRDefault="00861FF8" w:rsidP="00861FF8">
            <w:pPr>
              <w:pStyle w:val="ListParagraph"/>
              <w:keepNext/>
              <w:keepLines/>
              <w:numPr>
                <w:ilvl w:val="0"/>
                <w:numId w:val="15"/>
              </w:numPr>
              <w:rPr>
                <w:rFonts w:ascii="Times New Roman" w:hAnsi="Times New Roman" w:cs="Times New Roman"/>
                <w:b/>
                <w:sz w:val="24"/>
                <w:szCs w:val="24"/>
              </w:rPr>
            </w:pPr>
            <w:proofErr w:type="spellStart"/>
            <w:r w:rsidRPr="00861FF8">
              <w:rPr>
                <w:rFonts w:ascii="Times New Roman" w:hAnsi="Times New Roman" w:cs="Times New Roman"/>
                <w:sz w:val="24"/>
                <w:szCs w:val="24"/>
              </w:rPr>
              <w:t>Discuţii</w:t>
            </w:r>
            <w:proofErr w:type="spellEnd"/>
            <w:r w:rsidRPr="00861FF8">
              <w:rPr>
                <w:rFonts w:ascii="Times New Roman" w:hAnsi="Times New Roman" w:cs="Times New Roman"/>
                <w:sz w:val="24"/>
                <w:szCs w:val="24"/>
              </w:rPr>
              <w:t xml:space="preserve"> dirijate</w:t>
            </w:r>
          </w:p>
        </w:tc>
      </w:tr>
      <w:tr w:rsidR="006216BF" w:rsidRPr="00FE0243" w:rsidTr="00430268">
        <w:tc>
          <w:tcPr>
            <w:tcW w:w="3430" w:type="dxa"/>
          </w:tcPr>
          <w:p w:rsidR="006216BF" w:rsidRPr="00FE0243" w:rsidRDefault="00C7055F" w:rsidP="00C039D7">
            <w:pPr>
              <w:keepNext/>
              <w:keepLines/>
              <w:rPr>
                <w:rFonts w:ascii="Times New Roman" w:hAnsi="Times New Roman" w:cs="Times New Roman"/>
                <w:b/>
                <w:sz w:val="24"/>
                <w:szCs w:val="24"/>
              </w:rPr>
            </w:pPr>
            <w:r>
              <w:rPr>
                <w:rFonts w:ascii="Times New Roman" w:hAnsi="Times New Roman" w:cs="Times New Roman"/>
                <w:b/>
                <w:sz w:val="24"/>
                <w:szCs w:val="24"/>
              </w:rPr>
              <w:t>Unitatea 5</w:t>
            </w:r>
            <w:r w:rsidR="006216BF" w:rsidRPr="00FE0243">
              <w:rPr>
                <w:rFonts w:ascii="Times New Roman" w:hAnsi="Times New Roman" w:cs="Times New Roman"/>
                <w:b/>
                <w:sz w:val="24"/>
                <w:szCs w:val="24"/>
              </w:rPr>
              <w:t>. Proiectul în beneficiul comunității</w:t>
            </w:r>
          </w:p>
          <w:p w:rsidR="006216BF" w:rsidRPr="00FE0243" w:rsidRDefault="006216BF" w:rsidP="00C039D7">
            <w:pPr>
              <w:pStyle w:val="ListParagraph"/>
              <w:keepNext/>
              <w:keepLines/>
              <w:numPr>
                <w:ilvl w:val="0"/>
                <w:numId w:val="6"/>
              </w:numPr>
              <w:rPr>
                <w:rFonts w:ascii="Times New Roman" w:hAnsi="Times New Roman" w:cs="Times New Roman"/>
                <w:sz w:val="24"/>
                <w:szCs w:val="24"/>
              </w:rPr>
            </w:pPr>
            <w:r w:rsidRPr="00FE0243">
              <w:rPr>
                <w:rFonts w:ascii="Times New Roman" w:hAnsi="Times New Roman" w:cs="Times New Roman"/>
                <w:sz w:val="24"/>
                <w:szCs w:val="24"/>
              </w:rPr>
              <w:t>Exercițiile de implicare comunitară</w:t>
            </w:r>
          </w:p>
          <w:p w:rsidR="006216BF" w:rsidRPr="00FE0243" w:rsidRDefault="006216BF" w:rsidP="00C039D7">
            <w:pPr>
              <w:pStyle w:val="ListParagraph"/>
              <w:keepNext/>
              <w:keepLines/>
              <w:numPr>
                <w:ilvl w:val="0"/>
                <w:numId w:val="6"/>
              </w:numPr>
              <w:rPr>
                <w:rFonts w:ascii="Times New Roman" w:hAnsi="Times New Roman" w:cs="Times New Roman"/>
                <w:sz w:val="24"/>
                <w:szCs w:val="24"/>
              </w:rPr>
            </w:pPr>
            <w:r w:rsidRPr="00FE0243">
              <w:rPr>
                <w:rFonts w:ascii="Times New Roman" w:hAnsi="Times New Roman" w:cs="Times New Roman"/>
                <w:sz w:val="24"/>
                <w:szCs w:val="24"/>
              </w:rPr>
              <w:t>Planul ideii de implicare comunitară (Ședința nr. 10)</w:t>
            </w:r>
          </w:p>
        </w:tc>
        <w:tc>
          <w:tcPr>
            <w:tcW w:w="3698" w:type="dxa"/>
          </w:tcPr>
          <w:p w:rsidR="006216BF" w:rsidRPr="00FE0243" w:rsidRDefault="00031634" w:rsidP="00C039D7">
            <w:pPr>
              <w:pStyle w:val="ListParagraph"/>
              <w:keepNext/>
              <w:keepLines/>
              <w:widowControl w:val="0"/>
              <w:numPr>
                <w:ilvl w:val="0"/>
                <w:numId w:val="15"/>
              </w:numPr>
              <w:ind w:left="256" w:hanging="284"/>
              <w:rPr>
                <w:rFonts w:ascii="Times New Roman" w:hAnsi="Times New Roman" w:cs="Times New Roman"/>
                <w:sz w:val="24"/>
                <w:szCs w:val="24"/>
              </w:rPr>
            </w:pPr>
            <w:r>
              <w:rPr>
                <w:rFonts w:ascii="Times New Roman" w:hAnsi="Times New Roman" w:cs="Times New Roman"/>
                <w:sz w:val="24"/>
                <w:szCs w:val="24"/>
              </w:rPr>
              <w:t>S</w:t>
            </w:r>
            <w:r w:rsidR="006216BF" w:rsidRPr="00FE0243">
              <w:rPr>
                <w:rFonts w:ascii="Times New Roman" w:hAnsi="Times New Roman" w:cs="Times New Roman"/>
                <w:sz w:val="24"/>
                <w:szCs w:val="24"/>
              </w:rPr>
              <w:t xml:space="preserve">ă identifice realizarea unor </w:t>
            </w:r>
            <w:proofErr w:type="spellStart"/>
            <w:r w:rsidR="006216BF" w:rsidRPr="00FE0243">
              <w:rPr>
                <w:rFonts w:ascii="Times New Roman" w:hAnsi="Times New Roman" w:cs="Times New Roman"/>
                <w:sz w:val="24"/>
                <w:szCs w:val="24"/>
              </w:rPr>
              <w:t>activităţi</w:t>
            </w:r>
            <w:proofErr w:type="spellEnd"/>
            <w:r w:rsidR="006216BF" w:rsidRPr="00FE0243">
              <w:rPr>
                <w:rFonts w:ascii="Times New Roman" w:hAnsi="Times New Roman" w:cs="Times New Roman"/>
                <w:sz w:val="24"/>
                <w:szCs w:val="24"/>
              </w:rPr>
              <w:t xml:space="preserve"> de tip proiect, care completează </w:t>
            </w:r>
            <w:proofErr w:type="spellStart"/>
            <w:r w:rsidR="006216BF" w:rsidRPr="00FE0243">
              <w:rPr>
                <w:rFonts w:ascii="Times New Roman" w:hAnsi="Times New Roman" w:cs="Times New Roman"/>
                <w:sz w:val="24"/>
                <w:szCs w:val="24"/>
              </w:rPr>
              <w:t>şi</w:t>
            </w:r>
            <w:proofErr w:type="spellEnd"/>
            <w:r w:rsidR="006216BF" w:rsidRPr="00FE0243">
              <w:rPr>
                <w:rFonts w:ascii="Times New Roman" w:hAnsi="Times New Roman" w:cs="Times New Roman"/>
                <w:sz w:val="24"/>
                <w:szCs w:val="24"/>
              </w:rPr>
              <w:t xml:space="preserve"> </w:t>
            </w:r>
            <w:proofErr w:type="spellStart"/>
            <w:r w:rsidR="006216BF" w:rsidRPr="00FE0243">
              <w:rPr>
                <w:rFonts w:ascii="Times New Roman" w:hAnsi="Times New Roman" w:cs="Times New Roman"/>
                <w:sz w:val="24"/>
                <w:szCs w:val="24"/>
              </w:rPr>
              <w:t>îmbogăţes</w:t>
            </w:r>
            <w:r w:rsidR="00927272">
              <w:rPr>
                <w:rFonts w:ascii="Times New Roman" w:hAnsi="Times New Roman" w:cs="Times New Roman"/>
                <w:sz w:val="24"/>
                <w:szCs w:val="24"/>
              </w:rPr>
              <w:t>c</w:t>
            </w:r>
            <w:proofErr w:type="spellEnd"/>
            <w:r w:rsidR="00927272">
              <w:rPr>
                <w:rFonts w:ascii="Times New Roman" w:hAnsi="Times New Roman" w:cs="Times New Roman"/>
                <w:sz w:val="24"/>
                <w:szCs w:val="24"/>
              </w:rPr>
              <w:t xml:space="preserve"> demersurile de formare civică;</w:t>
            </w:r>
          </w:p>
          <w:p w:rsidR="006216BF" w:rsidRPr="00FE0243" w:rsidRDefault="006216BF" w:rsidP="00C039D7">
            <w:pPr>
              <w:pStyle w:val="ListParagraph"/>
              <w:keepNext/>
              <w:keepLines/>
              <w:widowControl w:val="0"/>
              <w:numPr>
                <w:ilvl w:val="0"/>
                <w:numId w:val="15"/>
              </w:numPr>
              <w:ind w:left="256" w:hanging="284"/>
              <w:rPr>
                <w:rFonts w:ascii="Times New Roman" w:hAnsi="Times New Roman" w:cs="Times New Roman"/>
                <w:sz w:val="24"/>
                <w:szCs w:val="24"/>
              </w:rPr>
            </w:pPr>
            <w:r w:rsidRPr="00FE0243">
              <w:rPr>
                <w:rFonts w:ascii="Times New Roman" w:hAnsi="Times New Roman" w:cs="Times New Roman"/>
                <w:sz w:val="24"/>
                <w:szCs w:val="24"/>
              </w:rPr>
              <w:t>să implice realizarea și simularea realizării unor proiecte simple care să urmărească rezolvarea unei probleme din comunitate, privind pro</w:t>
            </w:r>
            <w:r w:rsidR="00927272">
              <w:rPr>
                <w:rFonts w:ascii="Times New Roman" w:hAnsi="Times New Roman" w:cs="Times New Roman"/>
                <w:sz w:val="24"/>
                <w:szCs w:val="24"/>
              </w:rPr>
              <w:t xml:space="preserve">bleme concrete ale </w:t>
            </w:r>
            <w:proofErr w:type="spellStart"/>
            <w:r w:rsidR="00927272">
              <w:rPr>
                <w:rFonts w:ascii="Times New Roman" w:hAnsi="Times New Roman" w:cs="Times New Roman"/>
                <w:sz w:val="24"/>
                <w:szCs w:val="24"/>
              </w:rPr>
              <w:t>comunităţii</w:t>
            </w:r>
            <w:proofErr w:type="spellEnd"/>
            <w:r w:rsidR="00927272">
              <w:rPr>
                <w:rFonts w:ascii="Times New Roman" w:hAnsi="Times New Roman" w:cs="Times New Roman"/>
                <w:sz w:val="24"/>
                <w:szCs w:val="24"/>
              </w:rPr>
              <w:t>;</w:t>
            </w:r>
          </w:p>
          <w:p w:rsidR="006216BF" w:rsidRPr="00FE0243" w:rsidRDefault="006216BF" w:rsidP="00C039D7">
            <w:pPr>
              <w:pStyle w:val="ListParagraph"/>
              <w:keepNext/>
              <w:keepLines/>
              <w:widowControl w:val="0"/>
              <w:numPr>
                <w:ilvl w:val="0"/>
                <w:numId w:val="15"/>
              </w:numPr>
              <w:ind w:left="256" w:hanging="284"/>
              <w:rPr>
                <w:rFonts w:ascii="Times New Roman" w:hAnsi="Times New Roman" w:cs="Times New Roman"/>
                <w:sz w:val="24"/>
                <w:szCs w:val="24"/>
              </w:rPr>
            </w:pPr>
            <w:r w:rsidRPr="00FE0243">
              <w:rPr>
                <w:rFonts w:ascii="Times New Roman" w:hAnsi="Times New Roman" w:cs="Times New Roman"/>
                <w:sz w:val="24"/>
                <w:szCs w:val="24"/>
              </w:rPr>
              <w:t xml:space="preserve">să analizeze dimensiuni etice </w:t>
            </w:r>
            <w:proofErr w:type="spellStart"/>
            <w:r w:rsidRPr="00FE0243">
              <w:rPr>
                <w:rFonts w:ascii="Times New Roman" w:hAnsi="Times New Roman" w:cs="Times New Roman"/>
                <w:sz w:val="24"/>
                <w:szCs w:val="24"/>
              </w:rPr>
              <w:t>şi</w:t>
            </w:r>
            <w:proofErr w:type="spellEnd"/>
            <w:r w:rsidRPr="00FE0243">
              <w:rPr>
                <w:rFonts w:ascii="Times New Roman" w:hAnsi="Times New Roman" w:cs="Times New Roman"/>
                <w:sz w:val="24"/>
                <w:szCs w:val="24"/>
              </w:rPr>
              <w:t xml:space="preserve">/sau juridice ale </w:t>
            </w:r>
            <w:r w:rsidR="00927272">
              <w:rPr>
                <w:rFonts w:ascii="Times New Roman" w:hAnsi="Times New Roman" w:cs="Times New Roman"/>
                <w:sz w:val="24"/>
                <w:szCs w:val="24"/>
              </w:rPr>
              <w:t xml:space="preserve">unor </w:t>
            </w:r>
            <w:proofErr w:type="spellStart"/>
            <w:r w:rsidR="00927272">
              <w:rPr>
                <w:rFonts w:ascii="Times New Roman" w:hAnsi="Times New Roman" w:cs="Times New Roman"/>
                <w:sz w:val="24"/>
                <w:szCs w:val="24"/>
              </w:rPr>
              <w:t>situaţii</w:t>
            </w:r>
            <w:proofErr w:type="spellEnd"/>
            <w:r w:rsidR="00927272">
              <w:rPr>
                <w:rFonts w:ascii="Times New Roman" w:hAnsi="Times New Roman" w:cs="Times New Roman"/>
                <w:sz w:val="24"/>
                <w:szCs w:val="24"/>
              </w:rPr>
              <w:t xml:space="preserve"> de </w:t>
            </w:r>
            <w:proofErr w:type="spellStart"/>
            <w:r w:rsidR="00927272">
              <w:rPr>
                <w:rFonts w:ascii="Times New Roman" w:hAnsi="Times New Roman" w:cs="Times New Roman"/>
                <w:sz w:val="24"/>
                <w:szCs w:val="24"/>
              </w:rPr>
              <w:t>viaţă</w:t>
            </w:r>
            <w:proofErr w:type="spellEnd"/>
            <w:r w:rsidR="00927272">
              <w:rPr>
                <w:rFonts w:ascii="Times New Roman" w:hAnsi="Times New Roman" w:cs="Times New Roman"/>
                <w:sz w:val="24"/>
                <w:szCs w:val="24"/>
              </w:rPr>
              <w:t>,</w:t>
            </w:r>
            <w:r w:rsidRPr="00FE0243">
              <w:rPr>
                <w:rFonts w:ascii="Times New Roman" w:hAnsi="Times New Roman" w:cs="Times New Roman"/>
                <w:sz w:val="24"/>
                <w:szCs w:val="24"/>
              </w:rPr>
              <w:t xml:space="preserve"> în vederea implicării minorului î</w:t>
            </w:r>
            <w:r w:rsidR="00927272">
              <w:rPr>
                <w:rFonts w:ascii="Times New Roman" w:hAnsi="Times New Roman" w:cs="Times New Roman"/>
                <w:sz w:val="24"/>
                <w:szCs w:val="24"/>
              </w:rPr>
              <w:t xml:space="preserve">n </w:t>
            </w:r>
            <w:proofErr w:type="spellStart"/>
            <w:r w:rsidR="00927272">
              <w:rPr>
                <w:rFonts w:ascii="Times New Roman" w:hAnsi="Times New Roman" w:cs="Times New Roman"/>
                <w:sz w:val="24"/>
                <w:szCs w:val="24"/>
              </w:rPr>
              <w:t>exerciţii</w:t>
            </w:r>
            <w:proofErr w:type="spellEnd"/>
            <w:r w:rsidR="00927272">
              <w:rPr>
                <w:rFonts w:ascii="Times New Roman" w:hAnsi="Times New Roman" w:cs="Times New Roman"/>
                <w:sz w:val="24"/>
                <w:szCs w:val="24"/>
              </w:rPr>
              <w:t xml:space="preserve"> de luare a deciziei;</w:t>
            </w:r>
            <w:r w:rsidRPr="00FE0243">
              <w:rPr>
                <w:rFonts w:ascii="Times New Roman" w:hAnsi="Times New Roman" w:cs="Times New Roman"/>
                <w:sz w:val="24"/>
                <w:szCs w:val="24"/>
              </w:rPr>
              <w:t xml:space="preserve"> </w:t>
            </w:r>
          </w:p>
          <w:p w:rsidR="006216BF" w:rsidRPr="00FE0243" w:rsidRDefault="006216BF" w:rsidP="00C039D7">
            <w:pPr>
              <w:pStyle w:val="ListParagraph"/>
              <w:keepNext/>
              <w:keepLines/>
              <w:widowControl w:val="0"/>
              <w:numPr>
                <w:ilvl w:val="0"/>
                <w:numId w:val="15"/>
              </w:numPr>
              <w:ind w:left="256" w:hanging="284"/>
              <w:rPr>
                <w:rFonts w:ascii="Times New Roman" w:hAnsi="Times New Roman" w:cs="Times New Roman"/>
                <w:sz w:val="24"/>
                <w:szCs w:val="24"/>
              </w:rPr>
            </w:pPr>
            <w:r w:rsidRPr="00FE0243">
              <w:rPr>
                <w:rFonts w:ascii="Times New Roman" w:hAnsi="Times New Roman" w:cs="Times New Roman"/>
                <w:sz w:val="24"/>
                <w:szCs w:val="24"/>
              </w:rPr>
              <w:t xml:space="preserve">să creeze propuneri de rezolvare a unei probleme din comunitate, </w:t>
            </w:r>
            <w:r w:rsidRPr="00FE0243">
              <w:rPr>
                <w:rFonts w:ascii="Times New Roman" w:hAnsi="Times New Roman" w:cs="Times New Roman"/>
                <w:sz w:val="24"/>
                <w:szCs w:val="24"/>
              </w:rPr>
              <w:lastRenderedPageBreak/>
              <w:t xml:space="preserve">în </w:t>
            </w:r>
            <w:proofErr w:type="spellStart"/>
            <w:r w:rsidRPr="00FE0243">
              <w:rPr>
                <w:rFonts w:ascii="Times New Roman" w:hAnsi="Times New Roman" w:cs="Times New Roman"/>
                <w:sz w:val="24"/>
                <w:szCs w:val="24"/>
              </w:rPr>
              <w:t>condiţiile</w:t>
            </w:r>
            <w:proofErr w:type="spellEnd"/>
            <w:r w:rsidRPr="00FE0243">
              <w:rPr>
                <w:rFonts w:ascii="Times New Roman" w:hAnsi="Times New Roman" w:cs="Times New Roman"/>
                <w:sz w:val="24"/>
                <w:szCs w:val="24"/>
              </w:rPr>
              <w:t xml:space="preserve"> respectării normelor morale </w:t>
            </w:r>
            <w:proofErr w:type="spellStart"/>
            <w:r w:rsidRPr="00FE0243">
              <w:rPr>
                <w:rFonts w:ascii="Times New Roman" w:hAnsi="Times New Roman" w:cs="Times New Roman"/>
                <w:sz w:val="24"/>
                <w:szCs w:val="24"/>
              </w:rPr>
              <w:t>şi</w:t>
            </w:r>
            <w:proofErr w:type="spellEnd"/>
            <w:r w:rsidRPr="00FE0243">
              <w:rPr>
                <w:rFonts w:ascii="Times New Roman" w:hAnsi="Times New Roman" w:cs="Times New Roman"/>
                <w:sz w:val="24"/>
                <w:szCs w:val="24"/>
              </w:rPr>
              <w:t xml:space="preserve"> juridice.</w:t>
            </w:r>
          </w:p>
          <w:p w:rsidR="006216BF" w:rsidRPr="00C039D7" w:rsidRDefault="006216BF" w:rsidP="00C039D7">
            <w:pPr>
              <w:keepNext/>
              <w:keepLines/>
              <w:widowControl w:val="0"/>
              <w:ind w:left="256" w:hanging="284"/>
              <w:rPr>
                <w:rFonts w:ascii="Times New Roman" w:hAnsi="Times New Roman" w:cs="Times New Roman"/>
                <w:sz w:val="24"/>
                <w:szCs w:val="24"/>
              </w:rPr>
            </w:pPr>
          </w:p>
        </w:tc>
        <w:tc>
          <w:tcPr>
            <w:tcW w:w="2619" w:type="dxa"/>
          </w:tcPr>
          <w:p w:rsidR="006216BF" w:rsidRPr="00C7055F" w:rsidRDefault="00C7055F" w:rsidP="00C7055F">
            <w:pPr>
              <w:pStyle w:val="ListParagraph"/>
              <w:keepNext/>
              <w:keepLines/>
              <w:numPr>
                <w:ilvl w:val="0"/>
                <w:numId w:val="15"/>
              </w:numPr>
              <w:ind w:left="360"/>
              <w:rPr>
                <w:rFonts w:ascii="Times New Roman" w:hAnsi="Times New Roman" w:cs="Times New Roman"/>
                <w:sz w:val="24"/>
                <w:szCs w:val="24"/>
              </w:rPr>
            </w:pPr>
            <w:proofErr w:type="spellStart"/>
            <w:r>
              <w:rPr>
                <w:rFonts w:ascii="Times New Roman" w:hAnsi="Times New Roman" w:cs="Times New Roman"/>
                <w:sz w:val="24"/>
                <w:szCs w:val="24"/>
              </w:rPr>
              <w:lastRenderedPageBreak/>
              <w:t>E</w:t>
            </w:r>
            <w:r w:rsidR="006216BF" w:rsidRPr="00C7055F">
              <w:rPr>
                <w:rFonts w:ascii="Times New Roman" w:hAnsi="Times New Roman" w:cs="Times New Roman"/>
                <w:sz w:val="24"/>
                <w:szCs w:val="24"/>
              </w:rPr>
              <w:t>xerciţii</w:t>
            </w:r>
            <w:proofErr w:type="spellEnd"/>
            <w:r w:rsidR="006216BF" w:rsidRPr="00C7055F">
              <w:rPr>
                <w:rFonts w:ascii="Times New Roman" w:hAnsi="Times New Roman" w:cs="Times New Roman"/>
                <w:sz w:val="24"/>
                <w:szCs w:val="24"/>
              </w:rPr>
              <w:t xml:space="preserve"> de dezvoltare a </w:t>
            </w:r>
            <w:proofErr w:type="spellStart"/>
            <w:r w:rsidR="006216BF" w:rsidRPr="00C7055F">
              <w:rPr>
                <w:rFonts w:ascii="Times New Roman" w:hAnsi="Times New Roman" w:cs="Times New Roman"/>
                <w:sz w:val="24"/>
                <w:szCs w:val="24"/>
              </w:rPr>
              <w:t>capacităţilor</w:t>
            </w:r>
            <w:proofErr w:type="spellEnd"/>
            <w:r w:rsidR="006216BF" w:rsidRPr="00C7055F">
              <w:rPr>
                <w:rFonts w:ascii="Times New Roman" w:hAnsi="Times New Roman" w:cs="Times New Roman"/>
                <w:sz w:val="24"/>
                <w:szCs w:val="24"/>
              </w:rPr>
              <w:t xml:space="preserve"> empatice;</w:t>
            </w:r>
          </w:p>
          <w:p w:rsidR="006216BF" w:rsidRPr="00FE0243" w:rsidRDefault="006216BF" w:rsidP="00C7055F">
            <w:pPr>
              <w:keepNext/>
              <w:keepLines/>
              <w:rPr>
                <w:rFonts w:ascii="Times New Roman" w:hAnsi="Times New Roman" w:cs="Times New Roman"/>
                <w:sz w:val="24"/>
                <w:szCs w:val="24"/>
              </w:rPr>
            </w:pPr>
          </w:p>
          <w:p w:rsidR="006216BF" w:rsidRPr="00C7055F" w:rsidRDefault="00C7055F" w:rsidP="00C7055F">
            <w:pPr>
              <w:pStyle w:val="ListParagraph"/>
              <w:keepNext/>
              <w:keepLines/>
              <w:numPr>
                <w:ilvl w:val="0"/>
                <w:numId w:val="15"/>
              </w:numPr>
              <w:ind w:left="360"/>
              <w:rPr>
                <w:rFonts w:ascii="Times New Roman" w:hAnsi="Times New Roman" w:cs="Times New Roman"/>
                <w:b/>
                <w:sz w:val="24"/>
                <w:szCs w:val="24"/>
              </w:rPr>
            </w:pPr>
            <w:r>
              <w:rPr>
                <w:rFonts w:ascii="Times New Roman" w:hAnsi="Times New Roman" w:cs="Times New Roman"/>
                <w:sz w:val="24"/>
                <w:szCs w:val="24"/>
              </w:rPr>
              <w:t>R</w:t>
            </w:r>
            <w:r w:rsidR="006216BF" w:rsidRPr="00C7055F">
              <w:rPr>
                <w:rFonts w:ascii="Times New Roman" w:hAnsi="Times New Roman" w:cs="Times New Roman"/>
                <w:sz w:val="24"/>
                <w:szCs w:val="24"/>
              </w:rPr>
              <w:t>ealizarea profilului civic al propriei persoane</w:t>
            </w:r>
          </w:p>
        </w:tc>
      </w:tr>
      <w:tr w:rsidR="006216BF" w:rsidRPr="00FE0243" w:rsidTr="00430268">
        <w:tc>
          <w:tcPr>
            <w:tcW w:w="3430" w:type="dxa"/>
          </w:tcPr>
          <w:p w:rsidR="006216BF" w:rsidRPr="00FE0243" w:rsidRDefault="006216BF" w:rsidP="00C039D7">
            <w:pPr>
              <w:keepNext/>
              <w:keepLines/>
              <w:rPr>
                <w:rFonts w:ascii="Times New Roman" w:hAnsi="Times New Roman" w:cs="Times New Roman"/>
                <w:b/>
                <w:i/>
                <w:sz w:val="24"/>
                <w:szCs w:val="24"/>
              </w:rPr>
            </w:pPr>
            <w:r w:rsidRPr="00FE0243">
              <w:rPr>
                <w:rFonts w:ascii="Times New Roman" w:hAnsi="Times New Roman" w:cs="Times New Roman"/>
                <w:b/>
                <w:i/>
                <w:sz w:val="24"/>
                <w:szCs w:val="24"/>
              </w:rPr>
              <w:lastRenderedPageBreak/>
              <w:t>II domeniu: Training vocațional</w:t>
            </w:r>
          </w:p>
        </w:tc>
        <w:tc>
          <w:tcPr>
            <w:tcW w:w="3698" w:type="dxa"/>
          </w:tcPr>
          <w:p w:rsidR="006216BF" w:rsidRPr="006216BF" w:rsidRDefault="006216BF" w:rsidP="006216BF">
            <w:pPr>
              <w:pStyle w:val="ListParagraph"/>
              <w:keepNext/>
              <w:keepLines/>
              <w:widowControl w:val="0"/>
              <w:ind w:left="256"/>
              <w:jc w:val="center"/>
              <w:rPr>
                <w:rFonts w:ascii="Times New Roman" w:hAnsi="Times New Roman" w:cs="Times New Roman"/>
                <w:b/>
                <w:sz w:val="24"/>
                <w:szCs w:val="24"/>
              </w:rPr>
            </w:pPr>
            <w:r w:rsidRPr="006216BF">
              <w:rPr>
                <w:rFonts w:ascii="Times New Roman" w:hAnsi="Times New Roman" w:cs="Times New Roman"/>
                <w:b/>
                <w:sz w:val="24"/>
                <w:szCs w:val="24"/>
              </w:rPr>
              <w:t>Obiective particulare</w:t>
            </w:r>
          </w:p>
        </w:tc>
        <w:tc>
          <w:tcPr>
            <w:tcW w:w="2619" w:type="dxa"/>
          </w:tcPr>
          <w:p w:rsidR="006216BF" w:rsidRPr="00FE0243" w:rsidRDefault="006216BF" w:rsidP="006216BF">
            <w:pPr>
              <w:keepNext/>
              <w:keepLines/>
              <w:jc w:val="center"/>
              <w:rPr>
                <w:rFonts w:ascii="Times New Roman" w:hAnsi="Times New Roman" w:cs="Times New Roman"/>
                <w:b/>
                <w:sz w:val="24"/>
                <w:szCs w:val="24"/>
              </w:rPr>
            </w:pPr>
            <w:r>
              <w:rPr>
                <w:rFonts w:ascii="Times New Roman" w:hAnsi="Times New Roman" w:cs="Times New Roman"/>
                <w:b/>
                <w:sz w:val="24"/>
                <w:szCs w:val="24"/>
              </w:rPr>
              <w:t>Strategii didactice</w:t>
            </w:r>
          </w:p>
        </w:tc>
      </w:tr>
      <w:tr w:rsidR="006216BF" w:rsidRPr="00FE0243" w:rsidTr="00430268">
        <w:tc>
          <w:tcPr>
            <w:tcW w:w="3430" w:type="dxa"/>
          </w:tcPr>
          <w:p w:rsidR="006216BF" w:rsidRPr="00FE0243" w:rsidRDefault="006216BF" w:rsidP="00C039D7">
            <w:pPr>
              <w:keepNext/>
              <w:keepLines/>
              <w:rPr>
                <w:rFonts w:ascii="Times New Roman" w:hAnsi="Times New Roman" w:cs="Times New Roman"/>
                <w:b/>
                <w:sz w:val="24"/>
                <w:szCs w:val="24"/>
              </w:rPr>
            </w:pPr>
            <w:r w:rsidRPr="00FE0243">
              <w:rPr>
                <w:rFonts w:ascii="Times New Roman" w:hAnsi="Times New Roman" w:cs="Times New Roman"/>
                <w:b/>
                <w:sz w:val="24"/>
                <w:szCs w:val="24"/>
              </w:rPr>
              <w:t>Unitatea 1.</w:t>
            </w:r>
            <w:r w:rsidRPr="00FE0243">
              <w:rPr>
                <w:rFonts w:ascii="Times New Roman" w:hAnsi="Times New Roman" w:cs="Times New Roman"/>
                <w:sz w:val="24"/>
                <w:szCs w:val="24"/>
              </w:rPr>
              <w:t xml:space="preserve"> </w:t>
            </w:r>
            <w:r w:rsidRPr="00FE0243">
              <w:rPr>
                <w:rFonts w:ascii="Times New Roman" w:hAnsi="Times New Roman" w:cs="Times New Roman"/>
                <w:b/>
                <w:sz w:val="24"/>
                <w:szCs w:val="24"/>
              </w:rPr>
              <w:t>Identitatea vocațională</w:t>
            </w:r>
          </w:p>
          <w:p w:rsidR="006216BF" w:rsidRPr="00FE0243" w:rsidRDefault="006216BF" w:rsidP="00C039D7">
            <w:pPr>
              <w:pStyle w:val="ListParagraph"/>
              <w:keepNext/>
              <w:keepLines/>
              <w:numPr>
                <w:ilvl w:val="0"/>
                <w:numId w:val="6"/>
              </w:numPr>
              <w:rPr>
                <w:rFonts w:ascii="Times New Roman" w:hAnsi="Times New Roman" w:cs="Times New Roman"/>
                <w:sz w:val="24"/>
                <w:szCs w:val="24"/>
              </w:rPr>
            </w:pPr>
            <w:r w:rsidRPr="00FE0243">
              <w:rPr>
                <w:rFonts w:ascii="Times New Roman" w:hAnsi="Times New Roman" w:cs="Times New Roman"/>
                <w:sz w:val="24"/>
                <w:szCs w:val="24"/>
              </w:rPr>
              <w:t xml:space="preserve"> Autoevaluare vocațională (Ședința nr.1 și 2 din Trainingul </w:t>
            </w:r>
            <w:proofErr w:type="spellStart"/>
            <w:r w:rsidRPr="00FE0243">
              <w:rPr>
                <w:rFonts w:ascii="Times New Roman" w:hAnsi="Times New Roman" w:cs="Times New Roman"/>
                <w:sz w:val="24"/>
                <w:szCs w:val="24"/>
              </w:rPr>
              <w:t>Vocational</w:t>
            </w:r>
            <w:proofErr w:type="spellEnd"/>
            <w:r w:rsidRPr="00FE0243">
              <w:rPr>
                <w:rFonts w:ascii="Times New Roman" w:hAnsi="Times New Roman" w:cs="Times New Roman"/>
                <w:sz w:val="24"/>
                <w:szCs w:val="24"/>
              </w:rPr>
              <w:t>)</w:t>
            </w:r>
          </w:p>
        </w:tc>
        <w:tc>
          <w:tcPr>
            <w:tcW w:w="3698" w:type="dxa"/>
          </w:tcPr>
          <w:p w:rsidR="006216BF" w:rsidRPr="00FE0243" w:rsidRDefault="00031634" w:rsidP="00C039D7">
            <w:pPr>
              <w:pStyle w:val="ListParagraph"/>
              <w:keepNext/>
              <w:keepLines/>
              <w:widowControl w:val="0"/>
              <w:numPr>
                <w:ilvl w:val="0"/>
                <w:numId w:val="15"/>
              </w:numPr>
              <w:ind w:left="256" w:hanging="284"/>
              <w:rPr>
                <w:rFonts w:ascii="Times New Roman" w:hAnsi="Times New Roman" w:cs="Times New Roman"/>
                <w:sz w:val="24"/>
                <w:szCs w:val="24"/>
              </w:rPr>
            </w:pPr>
            <w:r>
              <w:rPr>
                <w:rFonts w:ascii="Times New Roman" w:hAnsi="Times New Roman" w:cs="Times New Roman"/>
                <w:sz w:val="24"/>
                <w:szCs w:val="24"/>
              </w:rPr>
              <w:t>S</w:t>
            </w:r>
            <w:r w:rsidR="006216BF" w:rsidRPr="00FE0243">
              <w:rPr>
                <w:rFonts w:ascii="Times New Roman" w:hAnsi="Times New Roman" w:cs="Times New Roman"/>
                <w:sz w:val="24"/>
                <w:szCs w:val="24"/>
              </w:rPr>
              <w:t>ă identifice modalități de auto-cunoaștere a subiectului prin prisma aptitudinilor  priceperilor</w:t>
            </w:r>
            <w:r w:rsidR="00927272">
              <w:rPr>
                <w:rFonts w:ascii="Times New Roman" w:hAnsi="Times New Roman" w:cs="Times New Roman"/>
                <w:sz w:val="24"/>
                <w:szCs w:val="24"/>
              </w:rPr>
              <w:t>;</w:t>
            </w:r>
          </w:p>
          <w:p w:rsidR="006216BF" w:rsidRPr="00FE0243" w:rsidRDefault="006216BF" w:rsidP="00C039D7">
            <w:pPr>
              <w:pStyle w:val="ListParagraph"/>
              <w:keepNext/>
              <w:keepLines/>
              <w:widowControl w:val="0"/>
              <w:numPr>
                <w:ilvl w:val="0"/>
                <w:numId w:val="15"/>
              </w:numPr>
              <w:ind w:left="256" w:hanging="284"/>
              <w:rPr>
                <w:rFonts w:ascii="Times New Roman" w:hAnsi="Times New Roman" w:cs="Times New Roman"/>
                <w:sz w:val="24"/>
                <w:szCs w:val="24"/>
              </w:rPr>
            </w:pPr>
            <w:r w:rsidRPr="00FE0243">
              <w:rPr>
                <w:rFonts w:ascii="Times New Roman" w:hAnsi="Times New Roman" w:cs="Times New Roman"/>
                <w:sz w:val="24"/>
                <w:szCs w:val="24"/>
              </w:rPr>
              <w:t>să dezvolte atitudini mai pozitive față de școală și învățare;</w:t>
            </w:r>
          </w:p>
          <w:p w:rsidR="006216BF" w:rsidRDefault="006216BF" w:rsidP="00C039D7">
            <w:pPr>
              <w:pStyle w:val="ListParagraph"/>
              <w:keepNext/>
              <w:keepLines/>
              <w:widowControl w:val="0"/>
              <w:numPr>
                <w:ilvl w:val="0"/>
                <w:numId w:val="15"/>
              </w:numPr>
              <w:ind w:left="256" w:hanging="284"/>
              <w:rPr>
                <w:rFonts w:ascii="Times New Roman" w:hAnsi="Times New Roman" w:cs="Times New Roman"/>
                <w:sz w:val="24"/>
                <w:szCs w:val="24"/>
              </w:rPr>
            </w:pPr>
            <w:r w:rsidRPr="00FE0243">
              <w:rPr>
                <w:rFonts w:ascii="Times New Roman" w:hAnsi="Times New Roman" w:cs="Times New Roman"/>
                <w:sz w:val="24"/>
                <w:szCs w:val="24"/>
              </w:rPr>
              <w:t>să conștientizeze importanța autoevaluării vocaționale pentru realizarea viitorului traseu profesional</w:t>
            </w:r>
            <w:r w:rsidR="006B3B32">
              <w:rPr>
                <w:rFonts w:ascii="Times New Roman" w:hAnsi="Times New Roman" w:cs="Times New Roman"/>
                <w:sz w:val="24"/>
                <w:szCs w:val="24"/>
              </w:rPr>
              <w:t>.</w:t>
            </w:r>
          </w:p>
          <w:p w:rsidR="006216BF" w:rsidRPr="00FE0243" w:rsidRDefault="006216BF" w:rsidP="00174C1D">
            <w:pPr>
              <w:pStyle w:val="ListParagraph"/>
              <w:keepNext/>
              <w:keepLines/>
              <w:widowControl w:val="0"/>
              <w:ind w:left="256"/>
              <w:rPr>
                <w:rFonts w:ascii="Times New Roman" w:hAnsi="Times New Roman" w:cs="Times New Roman"/>
                <w:sz w:val="24"/>
                <w:szCs w:val="24"/>
              </w:rPr>
            </w:pPr>
          </w:p>
        </w:tc>
        <w:tc>
          <w:tcPr>
            <w:tcW w:w="2619" w:type="dxa"/>
          </w:tcPr>
          <w:p w:rsidR="006216BF" w:rsidRPr="00C7055F" w:rsidRDefault="00C7055F" w:rsidP="00C7055F">
            <w:pPr>
              <w:pStyle w:val="ListParagraph"/>
              <w:keepNext/>
              <w:keepLines/>
              <w:numPr>
                <w:ilvl w:val="0"/>
                <w:numId w:val="15"/>
              </w:numPr>
              <w:ind w:left="360"/>
              <w:rPr>
                <w:rFonts w:ascii="Times New Roman" w:hAnsi="Times New Roman" w:cs="Times New Roman"/>
                <w:sz w:val="24"/>
                <w:szCs w:val="24"/>
              </w:rPr>
            </w:pPr>
            <w:proofErr w:type="spellStart"/>
            <w:r>
              <w:rPr>
                <w:rFonts w:ascii="Times New Roman" w:hAnsi="Times New Roman" w:cs="Times New Roman"/>
                <w:sz w:val="24"/>
                <w:szCs w:val="24"/>
              </w:rPr>
              <w:t>E</w:t>
            </w:r>
            <w:r w:rsidR="006216BF" w:rsidRPr="00C7055F">
              <w:rPr>
                <w:rFonts w:ascii="Times New Roman" w:hAnsi="Times New Roman" w:cs="Times New Roman"/>
                <w:sz w:val="24"/>
                <w:szCs w:val="24"/>
              </w:rPr>
              <w:t>xerciţii</w:t>
            </w:r>
            <w:proofErr w:type="spellEnd"/>
            <w:r w:rsidR="006216BF" w:rsidRPr="00C7055F">
              <w:rPr>
                <w:rFonts w:ascii="Times New Roman" w:hAnsi="Times New Roman" w:cs="Times New Roman"/>
                <w:sz w:val="24"/>
                <w:szCs w:val="24"/>
              </w:rPr>
              <w:t xml:space="preserve"> de </w:t>
            </w:r>
            <w:proofErr w:type="spellStart"/>
            <w:r w:rsidR="006216BF" w:rsidRPr="00C7055F">
              <w:rPr>
                <w:rFonts w:ascii="Times New Roman" w:hAnsi="Times New Roman" w:cs="Times New Roman"/>
                <w:sz w:val="24"/>
                <w:szCs w:val="24"/>
              </w:rPr>
              <w:t>autocu</w:t>
            </w:r>
            <w:r>
              <w:rPr>
                <w:rFonts w:ascii="Times New Roman" w:hAnsi="Times New Roman" w:cs="Times New Roman"/>
                <w:sz w:val="24"/>
                <w:szCs w:val="24"/>
              </w:rPr>
              <w:t>noaştere</w:t>
            </w:r>
            <w:proofErr w:type="spellEnd"/>
            <w:r>
              <w:rPr>
                <w:rFonts w:ascii="Times New Roman" w:hAnsi="Times New Roman" w:cs="Times New Roman"/>
                <w:sz w:val="24"/>
                <w:szCs w:val="24"/>
              </w:rPr>
              <w:t>;</w:t>
            </w:r>
          </w:p>
          <w:p w:rsidR="006216BF" w:rsidRPr="00FE0243" w:rsidRDefault="006216BF" w:rsidP="00C7055F">
            <w:pPr>
              <w:keepNext/>
              <w:keepLines/>
              <w:rPr>
                <w:rFonts w:ascii="Times New Roman" w:hAnsi="Times New Roman" w:cs="Times New Roman"/>
                <w:sz w:val="24"/>
                <w:szCs w:val="24"/>
              </w:rPr>
            </w:pPr>
          </w:p>
          <w:p w:rsidR="006216BF" w:rsidRPr="00C7055F" w:rsidRDefault="00C7055F" w:rsidP="00C7055F">
            <w:pPr>
              <w:pStyle w:val="ListParagraph"/>
              <w:keepNext/>
              <w:keepLines/>
              <w:numPr>
                <w:ilvl w:val="0"/>
                <w:numId w:val="15"/>
              </w:numPr>
              <w:ind w:left="360"/>
              <w:rPr>
                <w:rFonts w:ascii="Times New Roman" w:hAnsi="Times New Roman" w:cs="Times New Roman"/>
                <w:b/>
                <w:sz w:val="24"/>
                <w:szCs w:val="24"/>
              </w:rPr>
            </w:pPr>
            <w:r>
              <w:rPr>
                <w:rFonts w:ascii="Times New Roman" w:hAnsi="Times New Roman" w:cs="Times New Roman"/>
                <w:sz w:val="24"/>
                <w:szCs w:val="24"/>
              </w:rPr>
              <w:t>S</w:t>
            </w:r>
            <w:r w:rsidR="006216BF" w:rsidRPr="00C7055F">
              <w:rPr>
                <w:rFonts w:ascii="Times New Roman" w:hAnsi="Times New Roman" w:cs="Times New Roman"/>
                <w:sz w:val="24"/>
                <w:szCs w:val="24"/>
              </w:rPr>
              <w:t>tudiu de caz: istorii de succes</w:t>
            </w:r>
          </w:p>
        </w:tc>
      </w:tr>
      <w:tr w:rsidR="006216BF" w:rsidRPr="00FE0243" w:rsidTr="00430268">
        <w:tc>
          <w:tcPr>
            <w:tcW w:w="3430" w:type="dxa"/>
          </w:tcPr>
          <w:p w:rsidR="006216BF" w:rsidRPr="00FE0243" w:rsidRDefault="006216BF" w:rsidP="00C039D7">
            <w:pPr>
              <w:keepNext/>
              <w:keepLines/>
              <w:rPr>
                <w:rFonts w:ascii="Times New Roman" w:hAnsi="Times New Roman" w:cs="Times New Roman"/>
                <w:b/>
                <w:sz w:val="24"/>
                <w:szCs w:val="24"/>
              </w:rPr>
            </w:pPr>
            <w:r w:rsidRPr="00FE0243">
              <w:rPr>
                <w:rFonts w:ascii="Times New Roman" w:hAnsi="Times New Roman" w:cs="Times New Roman"/>
                <w:b/>
                <w:sz w:val="24"/>
                <w:szCs w:val="24"/>
              </w:rPr>
              <w:t>Unitatea 2.</w:t>
            </w:r>
            <w:r w:rsidRPr="00FE0243">
              <w:rPr>
                <w:rFonts w:ascii="Times New Roman" w:hAnsi="Times New Roman" w:cs="Times New Roman"/>
                <w:sz w:val="24"/>
                <w:szCs w:val="24"/>
              </w:rPr>
              <w:t xml:space="preserve"> </w:t>
            </w:r>
            <w:proofErr w:type="spellStart"/>
            <w:r w:rsidRPr="00FE0243">
              <w:rPr>
                <w:rFonts w:ascii="Times New Roman" w:hAnsi="Times New Roman" w:cs="Times New Roman"/>
                <w:b/>
                <w:sz w:val="24"/>
                <w:szCs w:val="24"/>
              </w:rPr>
              <w:t>Conştientizarea</w:t>
            </w:r>
            <w:proofErr w:type="spellEnd"/>
            <w:r w:rsidRPr="00FE0243">
              <w:rPr>
                <w:rFonts w:ascii="Times New Roman" w:hAnsi="Times New Roman" w:cs="Times New Roman"/>
                <w:b/>
                <w:sz w:val="24"/>
                <w:szCs w:val="24"/>
              </w:rPr>
              <w:t xml:space="preserve"> </w:t>
            </w:r>
            <w:proofErr w:type="spellStart"/>
            <w:r w:rsidRPr="00FE0243">
              <w:rPr>
                <w:rFonts w:ascii="Times New Roman" w:hAnsi="Times New Roman" w:cs="Times New Roman"/>
                <w:b/>
                <w:sz w:val="24"/>
                <w:szCs w:val="24"/>
              </w:rPr>
              <w:t>oportunităţilor</w:t>
            </w:r>
            <w:proofErr w:type="spellEnd"/>
          </w:p>
          <w:p w:rsidR="006216BF" w:rsidRPr="00FE0243" w:rsidRDefault="006216BF" w:rsidP="00C039D7">
            <w:pPr>
              <w:pStyle w:val="ListParagraph"/>
              <w:keepNext/>
              <w:keepLines/>
              <w:numPr>
                <w:ilvl w:val="0"/>
                <w:numId w:val="6"/>
              </w:numPr>
              <w:rPr>
                <w:rFonts w:ascii="Times New Roman" w:hAnsi="Times New Roman" w:cs="Times New Roman"/>
                <w:sz w:val="24"/>
                <w:szCs w:val="24"/>
              </w:rPr>
            </w:pPr>
            <w:r w:rsidRPr="00FE0243">
              <w:rPr>
                <w:rFonts w:ascii="Times New Roman" w:hAnsi="Times New Roman" w:cs="Times New Roman"/>
                <w:sz w:val="24"/>
                <w:szCs w:val="24"/>
              </w:rPr>
              <w:t>Identificarea  domeniului de interes (Ședința nr. 3)</w:t>
            </w:r>
          </w:p>
          <w:p w:rsidR="006216BF" w:rsidRPr="00FE0243" w:rsidRDefault="006216BF" w:rsidP="00C039D7">
            <w:pPr>
              <w:pStyle w:val="ListParagraph"/>
              <w:keepNext/>
              <w:keepLines/>
              <w:numPr>
                <w:ilvl w:val="0"/>
                <w:numId w:val="6"/>
              </w:numPr>
              <w:rPr>
                <w:rFonts w:ascii="Times New Roman" w:hAnsi="Times New Roman" w:cs="Times New Roman"/>
                <w:sz w:val="24"/>
                <w:szCs w:val="24"/>
              </w:rPr>
            </w:pPr>
            <w:r w:rsidRPr="00FE0243">
              <w:rPr>
                <w:rFonts w:ascii="Times New Roman" w:hAnsi="Times New Roman" w:cs="Times New Roman"/>
                <w:sz w:val="24"/>
                <w:szCs w:val="24"/>
              </w:rPr>
              <w:t>Lipsa unui loc de muncă – Problemă sau provocare? (Ședința nr. 4)</w:t>
            </w:r>
          </w:p>
        </w:tc>
        <w:tc>
          <w:tcPr>
            <w:tcW w:w="3698" w:type="dxa"/>
          </w:tcPr>
          <w:p w:rsidR="006216BF" w:rsidRPr="00FE0243" w:rsidRDefault="00031634" w:rsidP="00C039D7">
            <w:pPr>
              <w:pStyle w:val="ListParagraph"/>
              <w:keepNext/>
              <w:keepLines/>
              <w:widowControl w:val="0"/>
              <w:numPr>
                <w:ilvl w:val="0"/>
                <w:numId w:val="15"/>
              </w:numPr>
              <w:ind w:left="256" w:hanging="284"/>
              <w:rPr>
                <w:rFonts w:ascii="Times New Roman" w:hAnsi="Times New Roman" w:cs="Times New Roman"/>
                <w:sz w:val="24"/>
                <w:szCs w:val="24"/>
              </w:rPr>
            </w:pPr>
            <w:r>
              <w:rPr>
                <w:rFonts w:ascii="Times New Roman" w:hAnsi="Times New Roman" w:cs="Times New Roman"/>
                <w:sz w:val="24"/>
                <w:szCs w:val="24"/>
              </w:rPr>
              <w:t>S</w:t>
            </w:r>
            <w:r w:rsidR="006216BF" w:rsidRPr="00FE0243">
              <w:rPr>
                <w:rFonts w:ascii="Times New Roman" w:hAnsi="Times New Roman" w:cs="Times New Roman"/>
                <w:sz w:val="24"/>
                <w:szCs w:val="24"/>
              </w:rPr>
              <w:t>ă dezvolte sprijinul în obținerea informațiilor despre ocupații, cursuri și/sau calificări disponibile pentru ori</w:t>
            </w:r>
            <w:r w:rsidR="00927272">
              <w:rPr>
                <w:rFonts w:ascii="Times New Roman" w:hAnsi="Times New Roman" w:cs="Times New Roman"/>
                <w:sz w:val="24"/>
                <w:szCs w:val="24"/>
              </w:rPr>
              <w:t>entarea și dezvoltarea carierei;</w:t>
            </w:r>
          </w:p>
          <w:p w:rsidR="006216BF" w:rsidRDefault="006216BF" w:rsidP="00C039D7">
            <w:pPr>
              <w:pStyle w:val="ListParagraph"/>
              <w:keepNext/>
              <w:keepLines/>
              <w:widowControl w:val="0"/>
              <w:numPr>
                <w:ilvl w:val="0"/>
                <w:numId w:val="15"/>
              </w:numPr>
              <w:ind w:left="256" w:hanging="284"/>
              <w:rPr>
                <w:rFonts w:ascii="Times New Roman" w:hAnsi="Times New Roman" w:cs="Times New Roman"/>
                <w:sz w:val="24"/>
                <w:szCs w:val="24"/>
              </w:rPr>
            </w:pPr>
            <w:r w:rsidRPr="00FE0243">
              <w:rPr>
                <w:rFonts w:ascii="Times New Roman" w:hAnsi="Times New Roman" w:cs="Times New Roman"/>
                <w:sz w:val="24"/>
                <w:szCs w:val="24"/>
              </w:rPr>
              <w:t>să utilizeze auto-cunoașterea pentru identificarea vocațională a subiectului de program</w:t>
            </w:r>
            <w:r w:rsidR="006B3B32">
              <w:rPr>
                <w:rFonts w:ascii="Times New Roman" w:hAnsi="Times New Roman" w:cs="Times New Roman"/>
                <w:sz w:val="24"/>
                <w:szCs w:val="24"/>
              </w:rPr>
              <w:t>.</w:t>
            </w:r>
          </w:p>
          <w:p w:rsidR="006216BF" w:rsidRPr="00FE0243" w:rsidRDefault="006216BF" w:rsidP="00C039D7">
            <w:pPr>
              <w:pStyle w:val="ListParagraph"/>
              <w:keepNext/>
              <w:keepLines/>
              <w:widowControl w:val="0"/>
              <w:ind w:left="256"/>
              <w:rPr>
                <w:rFonts w:ascii="Times New Roman" w:hAnsi="Times New Roman" w:cs="Times New Roman"/>
                <w:sz w:val="24"/>
                <w:szCs w:val="24"/>
              </w:rPr>
            </w:pPr>
          </w:p>
        </w:tc>
        <w:tc>
          <w:tcPr>
            <w:tcW w:w="2619" w:type="dxa"/>
          </w:tcPr>
          <w:p w:rsidR="006216BF" w:rsidRPr="00C7055F" w:rsidRDefault="00C7055F" w:rsidP="00C7055F">
            <w:pPr>
              <w:pStyle w:val="ListParagraph"/>
              <w:keepNext/>
              <w:keepLines/>
              <w:numPr>
                <w:ilvl w:val="0"/>
                <w:numId w:val="15"/>
              </w:numPr>
              <w:rPr>
                <w:rFonts w:ascii="Times New Roman" w:hAnsi="Times New Roman" w:cs="Times New Roman"/>
                <w:b/>
                <w:sz w:val="24"/>
                <w:szCs w:val="24"/>
              </w:rPr>
            </w:pPr>
            <w:r>
              <w:rPr>
                <w:rFonts w:ascii="Times New Roman" w:hAnsi="Times New Roman" w:cs="Times New Roman"/>
                <w:sz w:val="24"/>
                <w:szCs w:val="24"/>
              </w:rPr>
              <w:t>E</w:t>
            </w:r>
            <w:r w:rsidR="006216BF" w:rsidRPr="00C7055F">
              <w:rPr>
                <w:rFonts w:ascii="Times New Roman" w:hAnsi="Times New Roman" w:cs="Times New Roman"/>
                <w:sz w:val="24"/>
                <w:szCs w:val="24"/>
              </w:rPr>
              <w:t xml:space="preserve">laborarea portofoliului personal pentru conturarea unui traseu </w:t>
            </w:r>
            <w:proofErr w:type="spellStart"/>
            <w:r w:rsidR="006216BF" w:rsidRPr="00C7055F">
              <w:rPr>
                <w:rFonts w:ascii="Times New Roman" w:hAnsi="Times New Roman" w:cs="Times New Roman"/>
                <w:sz w:val="24"/>
                <w:szCs w:val="24"/>
              </w:rPr>
              <w:t>educaţional</w:t>
            </w:r>
            <w:proofErr w:type="spellEnd"/>
            <w:r w:rsidR="006216BF" w:rsidRPr="00C7055F">
              <w:rPr>
                <w:rFonts w:ascii="Times New Roman" w:hAnsi="Times New Roman" w:cs="Times New Roman"/>
                <w:sz w:val="24"/>
                <w:szCs w:val="24"/>
              </w:rPr>
              <w:t xml:space="preserve"> </w:t>
            </w:r>
            <w:proofErr w:type="spellStart"/>
            <w:r w:rsidR="006216BF" w:rsidRPr="00C7055F">
              <w:rPr>
                <w:rFonts w:ascii="Times New Roman" w:hAnsi="Times New Roman" w:cs="Times New Roman"/>
                <w:sz w:val="24"/>
                <w:szCs w:val="24"/>
              </w:rPr>
              <w:t>şi</w:t>
            </w:r>
            <w:proofErr w:type="spellEnd"/>
            <w:r w:rsidR="006216BF" w:rsidRPr="00C7055F">
              <w:rPr>
                <w:rFonts w:ascii="Times New Roman" w:hAnsi="Times New Roman" w:cs="Times New Roman"/>
                <w:sz w:val="24"/>
                <w:szCs w:val="24"/>
              </w:rPr>
              <w:t xml:space="preserve"> profesional</w:t>
            </w:r>
          </w:p>
        </w:tc>
      </w:tr>
      <w:tr w:rsidR="006216BF" w:rsidRPr="00FE0243" w:rsidTr="00430268">
        <w:tc>
          <w:tcPr>
            <w:tcW w:w="3430" w:type="dxa"/>
          </w:tcPr>
          <w:p w:rsidR="006216BF" w:rsidRPr="00FE0243" w:rsidRDefault="006216BF" w:rsidP="00C039D7">
            <w:pPr>
              <w:keepNext/>
              <w:keepLines/>
              <w:rPr>
                <w:rFonts w:ascii="Times New Roman" w:hAnsi="Times New Roman" w:cs="Times New Roman"/>
                <w:b/>
                <w:sz w:val="24"/>
                <w:szCs w:val="24"/>
              </w:rPr>
            </w:pPr>
            <w:r w:rsidRPr="00FE0243">
              <w:rPr>
                <w:rFonts w:ascii="Times New Roman" w:hAnsi="Times New Roman" w:cs="Times New Roman"/>
                <w:b/>
                <w:sz w:val="24"/>
                <w:szCs w:val="24"/>
              </w:rPr>
              <w:t>Unitatea 3.</w:t>
            </w:r>
            <w:r w:rsidRPr="00FE0243">
              <w:rPr>
                <w:rFonts w:ascii="Times New Roman" w:hAnsi="Times New Roman" w:cs="Times New Roman"/>
                <w:sz w:val="24"/>
                <w:szCs w:val="24"/>
              </w:rPr>
              <w:t xml:space="preserve"> </w:t>
            </w:r>
            <w:r w:rsidRPr="00FE0243">
              <w:rPr>
                <w:rFonts w:ascii="Times New Roman" w:hAnsi="Times New Roman" w:cs="Times New Roman"/>
                <w:b/>
                <w:sz w:val="24"/>
                <w:szCs w:val="24"/>
              </w:rPr>
              <w:t>Decizia</w:t>
            </w:r>
          </w:p>
          <w:p w:rsidR="006216BF" w:rsidRPr="00FE0243" w:rsidRDefault="006216BF" w:rsidP="00C039D7">
            <w:pPr>
              <w:pStyle w:val="ListParagraph"/>
              <w:keepNext/>
              <w:keepLines/>
              <w:numPr>
                <w:ilvl w:val="0"/>
                <w:numId w:val="6"/>
              </w:numPr>
              <w:rPr>
                <w:rFonts w:ascii="Times New Roman" w:hAnsi="Times New Roman" w:cs="Times New Roman"/>
                <w:sz w:val="24"/>
                <w:szCs w:val="24"/>
              </w:rPr>
            </w:pPr>
            <w:r w:rsidRPr="00FE0243">
              <w:rPr>
                <w:rFonts w:ascii="Times New Roman" w:hAnsi="Times New Roman" w:cs="Times New Roman"/>
                <w:sz w:val="24"/>
                <w:szCs w:val="24"/>
              </w:rPr>
              <w:t>Planul de carieră (Ședința nr. 5)</w:t>
            </w:r>
          </w:p>
          <w:p w:rsidR="006216BF" w:rsidRPr="00FE0243" w:rsidRDefault="006216BF" w:rsidP="00C039D7">
            <w:pPr>
              <w:pStyle w:val="ListParagraph"/>
              <w:keepNext/>
              <w:keepLines/>
              <w:numPr>
                <w:ilvl w:val="0"/>
                <w:numId w:val="6"/>
              </w:numPr>
              <w:rPr>
                <w:rFonts w:ascii="Times New Roman" w:hAnsi="Times New Roman" w:cs="Times New Roman"/>
                <w:sz w:val="24"/>
                <w:szCs w:val="24"/>
              </w:rPr>
            </w:pPr>
            <w:r w:rsidRPr="00FE0243">
              <w:rPr>
                <w:rFonts w:ascii="Times New Roman" w:hAnsi="Times New Roman" w:cs="Times New Roman"/>
                <w:sz w:val="24"/>
                <w:szCs w:val="24"/>
              </w:rPr>
              <w:t>Colaborarea cu agențiile teritoriale ale forței de muncă</w:t>
            </w:r>
          </w:p>
        </w:tc>
        <w:tc>
          <w:tcPr>
            <w:tcW w:w="3698" w:type="dxa"/>
          </w:tcPr>
          <w:p w:rsidR="006216BF" w:rsidRPr="00FE0243" w:rsidRDefault="00031634" w:rsidP="00C039D7">
            <w:pPr>
              <w:pStyle w:val="ListParagraph"/>
              <w:keepNext/>
              <w:keepLines/>
              <w:widowControl w:val="0"/>
              <w:numPr>
                <w:ilvl w:val="0"/>
                <w:numId w:val="15"/>
              </w:numPr>
              <w:ind w:left="256" w:hanging="284"/>
              <w:rPr>
                <w:rFonts w:ascii="Times New Roman" w:hAnsi="Times New Roman" w:cs="Times New Roman"/>
                <w:sz w:val="24"/>
                <w:szCs w:val="24"/>
              </w:rPr>
            </w:pPr>
            <w:r>
              <w:rPr>
                <w:rFonts w:ascii="Times New Roman" w:hAnsi="Times New Roman" w:cs="Times New Roman"/>
                <w:sz w:val="24"/>
                <w:szCs w:val="24"/>
              </w:rPr>
              <w:t>S</w:t>
            </w:r>
            <w:r w:rsidR="006216BF" w:rsidRPr="00FE0243">
              <w:rPr>
                <w:rFonts w:ascii="Times New Roman" w:hAnsi="Times New Roman" w:cs="Times New Roman"/>
                <w:sz w:val="24"/>
                <w:szCs w:val="24"/>
              </w:rPr>
              <w:t>ă identifice mecanisme de aleger</w:t>
            </w:r>
            <w:r w:rsidR="00927272">
              <w:rPr>
                <w:rFonts w:ascii="Times New Roman" w:hAnsi="Times New Roman" w:cs="Times New Roman"/>
                <w:sz w:val="24"/>
                <w:szCs w:val="24"/>
              </w:rPr>
              <w:t>e între mai multe oportunități;</w:t>
            </w:r>
          </w:p>
          <w:p w:rsidR="006216BF" w:rsidRPr="00FE0243" w:rsidRDefault="006216BF" w:rsidP="00C039D7">
            <w:pPr>
              <w:pStyle w:val="ListParagraph"/>
              <w:keepNext/>
              <w:keepLines/>
              <w:widowControl w:val="0"/>
              <w:numPr>
                <w:ilvl w:val="0"/>
                <w:numId w:val="15"/>
              </w:numPr>
              <w:ind w:left="256" w:hanging="284"/>
              <w:rPr>
                <w:rFonts w:ascii="Times New Roman" w:hAnsi="Times New Roman" w:cs="Times New Roman"/>
                <w:sz w:val="24"/>
                <w:szCs w:val="24"/>
              </w:rPr>
            </w:pPr>
            <w:r w:rsidRPr="00FE0243">
              <w:rPr>
                <w:rFonts w:ascii="Times New Roman" w:hAnsi="Times New Roman" w:cs="Times New Roman"/>
                <w:sz w:val="24"/>
                <w:szCs w:val="24"/>
              </w:rPr>
              <w:t>să se implice în elaborarea planului de carieră cu sprijinul consilierului de probațiune</w:t>
            </w:r>
            <w:r w:rsidR="00927272">
              <w:rPr>
                <w:rFonts w:ascii="Times New Roman" w:hAnsi="Times New Roman" w:cs="Times New Roman"/>
                <w:sz w:val="24"/>
                <w:szCs w:val="24"/>
              </w:rPr>
              <w:t>;</w:t>
            </w:r>
          </w:p>
          <w:p w:rsidR="006216BF" w:rsidRDefault="006216BF" w:rsidP="00C039D7">
            <w:pPr>
              <w:pStyle w:val="ListParagraph"/>
              <w:keepNext/>
              <w:keepLines/>
              <w:widowControl w:val="0"/>
              <w:numPr>
                <w:ilvl w:val="0"/>
                <w:numId w:val="15"/>
              </w:numPr>
              <w:ind w:left="256" w:hanging="284"/>
              <w:rPr>
                <w:rFonts w:ascii="Times New Roman" w:hAnsi="Times New Roman" w:cs="Times New Roman"/>
                <w:sz w:val="24"/>
                <w:szCs w:val="24"/>
              </w:rPr>
            </w:pPr>
            <w:r w:rsidRPr="00FE0243">
              <w:rPr>
                <w:rFonts w:ascii="Times New Roman" w:hAnsi="Times New Roman" w:cs="Times New Roman"/>
                <w:sz w:val="24"/>
                <w:szCs w:val="24"/>
              </w:rPr>
              <w:t>să dezvolte capacitatea subiectului de program de a alege cea mai potrivită oportunitate ocupațională</w:t>
            </w:r>
            <w:r w:rsidR="006B3B32">
              <w:rPr>
                <w:rFonts w:ascii="Times New Roman" w:hAnsi="Times New Roman" w:cs="Times New Roman"/>
                <w:sz w:val="24"/>
                <w:szCs w:val="24"/>
              </w:rPr>
              <w:t>.</w:t>
            </w:r>
          </w:p>
          <w:p w:rsidR="006216BF" w:rsidRPr="00FE0243" w:rsidRDefault="006216BF" w:rsidP="00C039D7">
            <w:pPr>
              <w:pStyle w:val="ListParagraph"/>
              <w:keepNext/>
              <w:keepLines/>
              <w:widowControl w:val="0"/>
              <w:ind w:left="256"/>
              <w:rPr>
                <w:rFonts w:ascii="Times New Roman" w:hAnsi="Times New Roman" w:cs="Times New Roman"/>
                <w:sz w:val="24"/>
                <w:szCs w:val="24"/>
              </w:rPr>
            </w:pPr>
          </w:p>
        </w:tc>
        <w:tc>
          <w:tcPr>
            <w:tcW w:w="2619" w:type="dxa"/>
          </w:tcPr>
          <w:p w:rsidR="006216BF" w:rsidRPr="00C7055F" w:rsidRDefault="00C7055F" w:rsidP="00C7055F">
            <w:pPr>
              <w:pStyle w:val="ListParagraph"/>
              <w:keepNext/>
              <w:keepLines/>
              <w:numPr>
                <w:ilvl w:val="0"/>
                <w:numId w:val="15"/>
              </w:numPr>
              <w:rPr>
                <w:rFonts w:ascii="Times New Roman" w:hAnsi="Times New Roman" w:cs="Times New Roman"/>
                <w:b/>
                <w:sz w:val="24"/>
                <w:szCs w:val="24"/>
              </w:rPr>
            </w:pPr>
            <w:r>
              <w:rPr>
                <w:rFonts w:ascii="Times New Roman" w:hAnsi="Times New Roman" w:cs="Times New Roman"/>
                <w:sz w:val="24"/>
                <w:szCs w:val="24"/>
              </w:rPr>
              <w:t>E</w:t>
            </w:r>
            <w:r w:rsidR="006216BF" w:rsidRPr="00C7055F">
              <w:rPr>
                <w:rFonts w:ascii="Times New Roman" w:hAnsi="Times New Roman" w:cs="Times New Roman"/>
                <w:sz w:val="24"/>
                <w:szCs w:val="24"/>
              </w:rPr>
              <w:t xml:space="preserve">laborarea unui proiect de </w:t>
            </w:r>
            <w:proofErr w:type="spellStart"/>
            <w:r w:rsidR="006216BF" w:rsidRPr="00C7055F">
              <w:rPr>
                <w:rFonts w:ascii="Times New Roman" w:hAnsi="Times New Roman" w:cs="Times New Roman"/>
                <w:sz w:val="24"/>
                <w:szCs w:val="24"/>
              </w:rPr>
              <w:t>acţiuni</w:t>
            </w:r>
            <w:proofErr w:type="spellEnd"/>
            <w:r w:rsidR="006216BF" w:rsidRPr="00C7055F">
              <w:rPr>
                <w:rFonts w:ascii="Times New Roman" w:hAnsi="Times New Roman" w:cs="Times New Roman"/>
                <w:sz w:val="24"/>
                <w:szCs w:val="24"/>
              </w:rPr>
              <w:t xml:space="preserve"> de viitor sau stabilirea ierarhiei </w:t>
            </w:r>
            <w:proofErr w:type="spellStart"/>
            <w:r w:rsidR="006216BF" w:rsidRPr="00C7055F">
              <w:rPr>
                <w:rFonts w:ascii="Times New Roman" w:hAnsi="Times New Roman" w:cs="Times New Roman"/>
                <w:sz w:val="24"/>
                <w:szCs w:val="24"/>
              </w:rPr>
              <w:t>priorităţilor</w:t>
            </w:r>
            <w:proofErr w:type="spellEnd"/>
          </w:p>
        </w:tc>
      </w:tr>
      <w:tr w:rsidR="006216BF" w:rsidRPr="00FE0243" w:rsidTr="00430268">
        <w:tc>
          <w:tcPr>
            <w:tcW w:w="3430" w:type="dxa"/>
          </w:tcPr>
          <w:p w:rsidR="006216BF" w:rsidRPr="00FE0243" w:rsidRDefault="006216BF" w:rsidP="00C039D7">
            <w:pPr>
              <w:keepNext/>
              <w:keepLines/>
              <w:rPr>
                <w:rFonts w:ascii="Times New Roman" w:hAnsi="Times New Roman" w:cs="Times New Roman"/>
                <w:b/>
                <w:sz w:val="24"/>
                <w:szCs w:val="24"/>
              </w:rPr>
            </w:pPr>
            <w:r w:rsidRPr="00FE0243">
              <w:rPr>
                <w:rFonts w:ascii="Times New Roman" w:hAnsi="Times New Roman" w:cs="Times New Roman"/>
                <w:b/>
                <w:sz w:val="24"/>
                <w:szCs w:val="24"/>
              </w:rPr>
              <w:t>Unitatea 4.</w:t>
            </w:r>
            <w:r w:rsidRPr="00FE0243">
              <w:rPr>
                <w:rFonts w:ascii="Times New Roman" w:hAnsi="Times New Roman" w:cs="Times New Roman"/>
                <w:sz w:val="24"/>
                <w:szCs w:val="24"/>
              </w:rPr>
              <w:t xml:space="preserve"> </w:t>
            </w:r>
            <w:r w:rsidRPr="00FE0243">
              <w:rPr>
                <w:rFonts w:ascii="Times New Roman" w:hAnsi="Times New Roman" w:cs="Times New Roman"/>
                <w:b/>
                <w:sz w:val="24"/>
                <w:szCs w:val="24"/>
              </w:rPr>
              <w:t>Tranziția</w:t>
            </w:r>
          </w:p>
          <w:p w:rsidR="006216BF" w:rsidRPr="00FE0243" w:rsidRDefault="006216BF" w:rsidP="00C039D7">
            <w:pPr>
              <w:pStyle w:val="ListParagraph"/>
              <w:keepNext/>
              <w:keepLines/>
              <w:numPr>
                <w:ilvl w:val="0"/>
                <w:numId w:val="12"/>
              </w:numPr>
              <w:rPr>
                <w:rFonts w:ascii="Times New Roman" w:hAnsi="Times New Roman" w:cs="Times New Roman"/>
                <w:sz w:val="24"/>
                <w:szCs w:val="24"/>
              </w:rPr>
            </w:pPr>
            <w:r w:rsidRPr="00FE0243">
              <w:rPr>
                <w:rFonts w:ascii="Times New Roman" w:hAnsi="Times New Roman" w:cs="Times New Roman"/>
                <w:sz w:val="24"/>
                <w:szCs w:val="24"/>
              </w:rPr>
              <w:t>Cum pregătim un CV? (Ședința nr. 6)</w:t>
            </w:r>
          </w:p>
          <w:p w:rsidR="006216BF" w:rsidRPr="00FE0243" w:rsidRDefault="006216BF" w:rsidP="00C039D7">
            <w:pPr>
              <w:pStyle w:val="ListParagraph"/>
              <w:keepNext/>
              <w:keepLines/>
              <w:numPr>
                <w:ilvl w:val="0"/>
                <w:numId w:val="12"/>
              </w:numPr>
              <w:rPr>
                <w:rFonts w:ascii="Times New Roman" w:hAnsi="Times New Roman" w:cs="Times New Roman"/>
                <w:sz w:val="24"/>
                <w:szCs w:val="24"/>
              </w:rPr>
            </w:pPr>
            <w:r w:rsidRPr="00FE0243">
              <w:rPr>
                <w:rFonts w:ascii="Times New Roman" w:hAnsi="Times New Roman" w:cs="Times New Roman"/>
                <w:sz w:val="24"/>
                <w:szCs w:val="24"/>
              </w:rPr>
              <w:t>Interviu pentru angajare ( Ședința nr. 7 și Ședința de consolidare a Modulului IX)</w:t>
            </w:r>
          </w:p>
        </w:tc>
        <w:tc>
          <w:tcPr>
            <w:tcW w:w="3698" w:type="dxa"/>
          </w:tcPr>
          <w:p w:rsidR="006216BF" w:rsidRPr="00FE0243" w:rsidRDefault="00031634" w:rsidP="00C039D7">
            <w:pPr>
              <w:pStyle w:val="ListParagraph"/>
              <w:keepNext/>
              <w:keepLines/>
              <w:widowControl w:val="0"/>
              <w:numPr>
                <w:ilvl w:val="0"/>
                <w:numId w:val="15"/>
              </w:numPr>
              <w:ind w:left="256" w:hanging="284"/>
              <w:rPr>
                <w:rFonts w:ascii="Times New Roman" w:hAnsi="Times New Roman" w:cs="Times New Roman"/>
                <w:sz w:val="24"/>
                <w:szCs w:val="24"/>
              </w:rPr>
            </w:pPr>
            <w:r>
              <w:rPr>
                <w:rFonts w:ascii="Times New Roman" w:hAnsi="Times New Roman" w:cs="Times New Roman"/>
                <w:sz w:val="24"/>
                <w:szCs w:val="24"/>
              </w:rPr>
              <w:t>S</w:t>
            </w:r>
            <w:r w:rsidR="006216BF" w:rsidRPr="00FE0243">
              <w:rPr>
                <w:rFonts w:ascii="Times New Roman" w:hAnsi="Times New Roman" w:cs="Times New Roman"/>
                <w:sz w:val="24"/>
                <w:szCs w:val="24"/>
              </w:rPr>
              <w:t>ă formuleze modalități de ajutor în implementarea deciziei luate de către subiect;</w:t>
            </w:r>
          </w:p>
          <w:p w:rsidR="006216BF" w:rsidRPr="00FE0243" w:rsidRDefault="006216BF" w:rsidP="00C039D7">
            <w:pPr>
              <w:pStyle w:val="ListParagraph"/>
              <w:keepNext/>
              <w:keepLines/>
              <w:widowControl w:val="0"/>
              <w:numPr>
                <w:ilvl w:val="0"/>
                <w:numId w:val="15"/>
              </w:numPr>
              <w:ind w:left="256" w:hanging="284"/>
              <w:rPr>
                <w:rFonts w:ascii="Times New Roman" w:hAnsi="Times New Roman" w:cs="Times New Roman"/>
                <w:sz w:val="24"/>
                <w:szCs w:val="24"/>
              </w:rPr>
            </w:pPr>
            <w:r w:rsidRPr="00FE0243">
              <w:rPr>
                <w:rFonts w:ascii="Times New Roman" w:hAnsi="Times New Roman" w:cs="Times New Roman"/>
                <w:sz w:val="24"/>
                <w:szCs w:val="24"/>
              </w:rPr>
              <w:t>să estimeze probabilitatea efectelor scontate după urmarea programului de către subiect</w:t>
            </w:r>
          </w:p>
          <w:p w:rsidR="006216BF" w:rsidRDefault="006216BF" w:rsidP="00C039D7">
            <w:pPr>
              <w:pStyle w:val="ListParagraph"/>
              <w:keepNext/>
              <w:keepLines/>
              <w:widowControl w:val="0"/>
              <w:numPr>
                <w:ilvl w:val="0"/>
                <w:numId w:val="15"/>
              </w:numPr>
              <w:ind w:left="256" w:hanging="284"/>
              <w:rPr>
                <w:rFonts w:ascii="Times New Roman" w:hAnsi="Times New Roman" w:cs="Times New Roman"/>
                <w:sz w:val="24"/>
                <w:szCs w:val="24"/>
              </w:rPr>
            </w:pPr>
            <w:r>
              <w:rPr>
                <w:rFonts w:ascii="Times New Roman" w:hAnsi="Times New Roman" w:cs="Times New Roman"/>
                <w:sz w:val="24"/>
                <w:szCs w:val="24"/>
              </w:rPr>
              <w:t>s</w:t>
            </w:r>
            <w:r w:rsidRPr="00FE0243">
              <w:rPr>
                <w:rFonts w:ascii="Times New Roman" w:hAnsi="Times New Roman" w:cs="Times New Roman"/>
                <w:sz w:val="24"/>
                <w:szCs w:val="24"/>
              </w:rPr>
              <w:t>ă</w:t>
            </w:r>
            <w:r>
              <w:rPr>
                <w:rFonts w:ascii="Times New Roman" w:hAnsi="Times New Roman" w:cs="Times New Roman"/>
                <w:sz w:val="24"/>
                <w:szCs w:val="24"/>
              </w:rPr>
              <w:t xml:space="preserve"> </w:t>
            </w:r>
            <w:r w:rsidRPr="00FE0243">
              <w:rPr>
                <w:rFonts w:ascii="Times New Roman" w:hAnsi="Times New Roman" w:cs="Times New Roman"/>
                <w:sz w:val="24"/>
                <w:szCs w:val="24"/>
              </w:rPr>
              <w:t>participe la ex</w:t>
            </w:r>
            <w:r w:rsidR="00927272">
              <w:rPr>
                <w:rFonts w:ascii="Times New Roman" w:hAnsi="Times New Roman" w:cs="Times New Roman"/>
                <w:sz w:val="24"/>
                <w:szCs w:val="24"/>
              </w:rPr>
              <w:t>e</w:t>
            </w:r>
            <w:r w:rsidRPr="00FE0243">
              <w:rPr>
                <w:rFonts w:ascii="Times New Roman" w:hAnsi="Times New Roman" w:cs="Times New Roman"/>
                <w:sz w:val="24"/>
                <w:szCs w:val="24"/>
              </w:rPr>
              <w:t>rcițiul de simulare a</w:t>
            </w:r>
            <w:r w:rsidR="00927272">
              <w:rPr>
                <w:rFonts w:ascii="Times New Roman" w:hAnsi="Times New Roman" w:cs="Times New Roman"/>
                <w:sz w:val="24"/>
                <w:szCs w:val="24"/>
              </w:rPr>
              <w:t xml:space="preserve"> unui inter</w:t>
            </w:r>
            <w:r w:rsidRPr="00FE0243">
              <w:rPr>
                <w:rFonts w:ascii="Times New Roman" w:hAnsi="Times New Roman" w:cs="Times New Roman"/>
                <w:sz w:val="24"/>
                <w:szCs w:val="24"/>
              </w:rPr>
              <w:t>viu de angajare cu sau fără imprimarea reprezentantului ANOFM</w:t>
            </w:r>
            <w:r w:rsidR="006B3B32">
              <w:rPr>
                <w:rFonts w:ascii="Times New Roman" w:hAnsi="Times New Roman" w:cs="Times New Roman"/>
                <w:sz w:val="24"/>
                <w:szCs w:val="24"/>
              </w:rPr>
              <w:t>.</w:t>
            </w:r>
          </w:p>
          <w:p w:rsidR="006216BF" w:rsidRPr="00FE0243" w:rsidRDefault="006216BF" w:rsidP="00C039D7">
            <w:pPr>
              <w:pStyle w:val="ListParagraph"/>
              <w:keepNext/>
              <w:keepLines/>
              <w:widowControl w:val="0"/>
              <w:ind w:left="256"/>
              <w:rPr>
                <w:rFonts w:ascii="Times New Roman" w:hAnsi="Times New Roman" w:cs="Times New Roman"/>
                <w:sz w:val="24"/>
                <w:szCs w:val="24"/>
              </w:rPr>
            </w:pPr>
          </w:p>
        </w:tc>
        <w:tc>
          <w:tcPr>
            <w:tcW w:w="2619" w:type="dxa"/>
          </w:tcPr>
          <w:p w:rsidR="006216BF" w:rsidRPr="00C7055F" w:rsidRDefault="00C7055F" w:rsidP="00C7055F">
            <w:pPr>
              <w:pStyle w:val="ListParagraph"/>
              <w:keepNext/>
              <w:keepLines/>
              <w:numPr>
                <w:ilvl w:val="0"/>
                <w:numId w:val="15"/>
              </w:numPr>
              <w:rPr>
                <w:rFonts w:ascii="Times New Roman" w:hAnsi="Times New Roman" w:cs="Times New Roman"/>
                <w:b/>
                <w:sz w:val="24"/>
                <w:szCs w:val="24"/>
              </w:rPr>
            </w:pPr>
            <w:proofErr w:type="spellStart"/>
            <w:r>
              <w:rPr>
                <w:rFonts w:ascii="Times New Roman" w:hAnsi="Times New Roman" w:cs="Times New Roman"/>
                <w:sz w:val="24"/>
                <w:szCs w:val="24"/>
              </w:rPr>
              <w:t>E</w:t>
            </w:r>
            <w:r w:rsidR="006216BF" w:rsidRPr="00C7055F">
              <w:rPr>
                <w:rFonts w:ascii="Times New Roman" w:hAnsi="Times New Roman" w:cs="Times New Roman"/>
                <w:sz w:val="24"/>
                <w:szCs w:val="24"/>
              </w:rPr>
              <w:t>xerciţii</w:t>
            </w:r>
            <w:proofErr w:type="spellEnd"/>
            <w:r w:rsidR="006216BF" w:rsidRPr="00C7055F">
              <w:rPr>
                <w:rFonts w:ascii="Times New Roman" w:hAnsi="Times New Roman" w:cs="Times New Roman"/>
                <w:sz w:val="24"/>
                <w:szCs w:val="24"/>
              </w:rPr>
              <w:t xml:space="preserve"> de explorare </w:t>
            </w:r>
            <w:proofErr w:type="spellStart"/>
            <w:r w:rsidR="006216BF" w:rsidRPr="00C7055F">
              <w:rPr>
                <w:rFonts w:ascii="Times New Roman" w:hAnsi="Times New Roman" w:cs="Times New Roman"/>
                <w:sz w:val="24"/>
                <w:szCs w:val="24"/>
              </w:rPr>
              <w:t>şi</w:t>
            </w:r>
            <w:proofErr w:type="spellEnd"/>
            <w:r w:rsidR="006216BF" w:rsidRPr="00C7055F">
              <w:rPr>
                <w:rFonts w:ascii="Times New Roman" w:hAnsi="Times New Roman" w:cs="Times New Roman"/>
                <w:sz w:val="24"/>
                <w:szCs w:val="24"/>
              </w:rPr>
              <w:t xml:space="preserve"> planificare a carierei</w:t>
            </w:r>
          </w:p>
        </w:tc>
      </w:tr>
    </w:tbl>
    <w:p w:rsidR="004F1151" w:rsidRPr="00FE0243" w:rsidRDefault="004F1151" w:rsidP="008E02EA">
      <w:pPr>
        <w:pStyle w:val="ListParagraph"/>
        <w:keepNext/>
        <w:keepLines/>
        <w:rPr>
          <w:rFonts w:ascii="Times New Roman" w:hAnsi="Times New Roman" w:cs="Times New Roman"/>
          <w:sz w:val="24"/>
          <w:szCs w:val="24"/>
        </w:rPr>
      </w:pPr>
    </w:p>
    <w:p w:rsidR="001A53A3" w:rsidRDefault="001A53A3" w:rsidP="008E02EA">
      <w:pPr>
        <w:keepNext/>
        <w:keepLines/>
        <w:ind w:left="360"/>
        <w:rPr>
          <w:rFonts w:ascii="Times New Roman" w:hAnsi="Times New Roman" w:cs="Times New Roman"/>
          <w:b/>
          <w:sz w:val="24"/>
          <w:szCs w:val="24"/>
        </w:rPr>
      </w:pPr>
    </w:p>
    <w:p w:rsidR="00EF7E25" w:rsidRDefault="00EF7E25" w:rsidP="008E02EA">
      <w:pPr>
        <w:keepNext/>
        <w:keepLines/>
        <w:ind w:left="360"/>
        <w:rPr>
          <w:rFonts w:ascii="Times New Roman" w:hAnsi="Times New Roman" w:cs="Times New Roman"/>
          <w:b/>
          <w:sz w:val="24"/>
          <w:szCs w:val="24"/>
        </w:rPr>
      </w:pPr>
    </w:p>
    <w:p w:rsidR="00EF7E25" w:rsidRDefault="00EF7E25" w:rsidP="008E02EA">
      <w:pPr>
        <w:keepNext/>
        <w:keepLines/>
        <w:ind w:left="360"/>
        <w:rPr>
          <w:rFonts w:ascii="Times New Roman" w:hAnsi="Times New Roman" w:cs="Times New Roman"/>
          <w:b/>
          <w:sz w:val="24"/>
          <w:szCs w:val="24"/>
        </w:rPr>
      </w:pPr>
    </w:p>
    <w:p w:rsidR="003B5FED" w:rsidRDefault="003B5FED" w:rsidP="008E02EA">
      <w:pPr>
        <w:keepNext/>
        <w:keepLines/>
        <w:jc w:val="both"/>
        <w:rPr>
          <w:rFonts w:ascii="Times New Roman" w:hAnsi="Times New Roman" w:cs="Times New Roman"/>
          <w:b/>
          <w:sz w:val="24"/>
          <w:szCs w:val="24"/>
        </w:rPr>
      </w:pPr>
      <w:r w:rsidRPr="00FE0243">
        <w:rPr>
          <w:rFonts w:ascii="Times New Roman" w:hAnsi="Times New Roman" w:cs="Times New Roman"/>
          <w:b/>
          <w:sz w:val="24"/>
          <w:szCs w:val="24"/>
        </w:rPr>
        <w:t xml:space="preserve">Planul de formare </w:t>
      </w:r>
    </w:p>
    <w:p w:rsidR="006216BF" w:rsidRPr="00B72E0C" w:rsidRDefault="006216BF" w:rsidP="008E02EA">
      <w:pPr>
        <w:keepNext/>
        <w:keepLines/>
        <w:jc w:val="both"/>
        <w:rPr>
          <w:rFonts w:ascii="Times New Roman" w:hAnsi="Times New Roman" w:cs="Times New Roman"/>
          <w:b/>
          <w:sz w:val="24"/>
          <w:szCs w:val="24"/>
        </w:rPr>
      </w:pPr>
    </w:p>
    <w:tbl>
      <w:tblPr>
        <w:tblW w:w="995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8"/>
        <w:gridCol w:w="2087"/>
        <w:gridCol w:w="2400"/>
        <w:gridCol w:w="1155"/>
        <w:gridCol w:w="1128"/>
        <w:gridCol w:w="1275"/>
        <w:gridCol w:w="1279"/>
      </w:tblGrid>
      <w:tr w:rsidR="00B72E0C" w:rsidRPr="00B72E0C" w:rsidTr="00630962">
        <w:trPr>
          <w:trHeight w:val="1020"/>
        </w:trPr>
        <w:tc>
          <w:tcPr>
            <w:tcW w:w="628" w:type="dxa"/>
            <w:tcBorders>
              <w:top w:val="single" w:sz="4" w:space="0" w:color="000000"/>
              <w:left w:val="single" w:sz="4" w:space="0" w:color="000000"/>
              <w:bottom w:val="single" w:sz="4" w:space="0" w:color="000000"/>
              <w:right w:val="single" w:sz="4" w:space="0" w:color="000000"/>
            </w:tcBorders>
            <w:shd w:val="clear" w:color="auto" w:fill="auto"/>
            <w:hideMark/>
          </w:tcPr>
          <w:p w:rsidR="003B5FED" w:rsidRPr="00B72E0C" w:rsidRDefault="003B5FED" w:rsidP="00B72E0C">
            <w:pPr>
              <w:keepNext/>
              <w:keepLines/>
              <w:jc w:val="center"/>
              <w:rPr>
                <w:rFonts w:ascii="Times New Roman" w:hAnsi="Times New Roman" w:cs="Times New Roman"/>
                <w:b/>
                <w:sz w:val="24"/>
                <w:szCs w:val="24"/>
              </w:rPr>
            </w:pPr>
            <w:r w:rsidRPr="00B72E0C">
              <w:rPr>
                <w:rFonts w:ascii="Times New Roman" w:hAnsi="Times New Roman" w:cs="Times New Roman"/>
                <w:b/>
                <w:sz w:val="24"/>
                <w:szCs w:val="24"/>
              </w:rPr>
              <w:t>Nr. crt.</w:t>
            </w:r>
          </w:p>
        </w:tc>
        <w:tc>
          <w:tcPr>
            <w:tcW w:w="2088" w:type="dxa"/>
            <w:tcBorders>
              <w:top w:val="single" w:sz="4" w:space="0" w:color="000000"/>
              <w:left w:val="single" w:sz="4" w:space="0" w:color="000000"/>
              <w:bottom w:val="single" w:sz="4" w:space="0" w:color="000000"/>
              <w:right w:val="single" w:sz="4" w:space="0" w:color="000000"/>
            </w:tcBorders>
            <w:shd w:val="clear" w:color="auto" w:fill="auto"/>
            <w:hideMark/>
          </w:tcPr>
          <w:p w:rsidR="003B5FED" w:rsidRPr="00B72E0C" w:rsidRDefault="003B5FED" w:rsidP="00B72E0C">
            <w:pPr>
              <w:keepNext/>
              <w:keepLines/>
              <w:jc w:val="center"/>
              <w:rPr>
                <w:rFonts w:ascii="Times New Roman" w:hAnsi="Times New Roman" w:cs="Times New Roman"/>
                <w:b/>
                <w:sz w:val="24"/>
                <w:szCs w:val="24"/>
              </w:rPr>
            </w:pPr>
            <w:r w:rsidRPr="00B72E0C">
              <w:rPr>
                <w:rFonts w:ascii="Times New Roman" w:hAnsi="Times New Roman" w:cs="Times New Roman"/>
                <w:b/>
                <w:sz w:val="24"/>
                <w:szCs w:val="24"/>
              </w:rPr>
              <w:t>Domeniu de conținut</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B5FED" w:rsidRPr="00B72E0C" w:rsidRDefault="003B5FED" w:rsidP="00B72E0C">
            <w:pPr>
              <w:keepNext/>
              <w:keepLines/>
              <w:spacing w:after="0" w:line="240" w:lineRule="auto"/>
              <w:jc w:val="center"/>
              <w:rPr>
                <w:rFonts w:ascii="Times New Roman" w:hAnsi="Times New Roman" w:cs="Times New Roman"/>
                <w:b/>
                <w:sz w:val="24"/>
                <w:szCs w:val="24"/>
              </w:rPr>
            </w:pPr>
            <w:r w:rsidRPr="00B72E0C">
              <w:rPr>
                <w:rFonts w:ascii="Times New Roman" w:hAnsi="Times New Roman" w:cs="Times New Roman"/>
                <w:b/>
                <w:sz w:val="24"/>
                <w:szCs w:val="24"/>
              </w:rPr>
              <w:t>Unitatea tematică</w:t>
            </w:r>
          </w:p>
        </w:tc>
        <w:tc>
          <w:tcPr>
            <w:tcW w:w="1155" w:type="dxa"/>
            <w:tcBorders>
              <w:top w:val="single" w:sz="4" w:space="0" w:color="000000"/>
              <w:left w:val="single" w:sz="4" w:space="0" w:color="000000"/>
              <w:bottom w:val="single" w:sz="4" w:space="0" w:color="000000"/>
              <w:right w:val="single" w:sz="4" w:space="0" w:color="auto"/>
            </w:tcBorders>
            <w:shd w:val="clear" w:color="auto" w:fill="auto"/>
          </w:tcPr>
          <w:p w:rsidR="003B5FED" w:rsidRPr="00B72E0C" w:rsidRDefault="003B5FED" w:rsidP="00B72E0C">
            <w:pPr>
              <w:keepNext/>
              <w:keepLines/>
              <w:spacing w:after="0" w:line="240" w:lineRule="auto"/>
              <w:jc w:val="center"/>
              <w:rPr>
                <w:rFonts w:ascii="Times New Roman" w:hAnsi="Times New Roman" w:cs="Times New Roman"/>
                <w:b/>
                <w:sz w:val="24"/>
                <w:szCs w:val="24"/>
              </w:rPr>
            </w:pPr>
            <w:r w:rsidRPr="00B72E0C">
              <w:rPr>
                <w:rFonts w:ascii="Times New Roman" w:hAnsi="Times New Roman" w:cs="Times New Roman"/>
                <w:b/>
                <w:sz w:val="24"/>
                <w:szCs w:val="24"/>
              </w:rPr>
              <w:t>Nr. ore/</w:t>
            </w:r>
          </w:p>
          <w:p w:rsidR="003B5FED" w:rsidRPr="00B72E0C" w:rsidRDefault="006B63C3" w:rsidP="00B72E0C">
            <w:pPr>
              <w:keepNext/>
              <w:keepLines/>
              <w:spacing w:after="0" w:line="240" w:lineRule="auto"/>
              <w:jc w:val="center"/>
              <w:rPr>
                <w:rFonts w:ascii="Times New Roman" w:hAnsi="Times New Roman" w:cs="Times New Roman"/>
                <w:b/>
                <w:sz w:val="24"/>
                <w:szCs w:val="24"/>
              </w:rPr>
            </w:pPr>
            <w:r w:rsidRPr="00B72E0C">
              <w:rPr>
                <w:rFonts w:ascii="Times New Roman" w:hAnsi="Times New Roman" w:cs="Times New Roman"/>
                <w:b/>
                <w:sz w:val="24"/>
                <w:szCs w:val="24"/>
              </w:rPr>
              <w:t>Domeniu de conținut</w:t>
            </w:r>
          </w:p>
        </w:tc>
        <w:tc>
          <w:tcPr>
            <w:tcW w:w="1129" w:type="dxa"/>
            <w:tcBorders>
              <w:top w:val="single" w:sz="4" w:space="0" w:color="000000"/>
              <w:left w:val="single" w:sz="4" w:space="0" w:color="auto"/>
              <w:right w:val="single" w:sz="4" w:space="0" w:color="000000"/>
            </w:tcBorders>
            <w:shd w:val="clear" w:color="auto" w:fill="auto"/>
            <w:hideMark/>
          </w:tcPr>
          <w:p w:rsidR="003B5FED" w:rsidRPr="00B72E0C" w:rsidRDefault="003B5FED" w:rsidP="00B72E0C">
            <w:pPr>
              <w:keepNext/>
              <w:keepLines/>
              <w:spacing w:after="0" w:line="240" w:lineRule="auto"/>
              <w:jc w:val="center"/>
              <w:rPr>
                <w:rFonts w:ascii="Times New Roman" w:hAnsi="Times New Roman" w:cs="Times New Roman"/>
                <w:b/>
                <w:sz w:val="24"/>
                <w:szCs w:val="24"/>
              </w:rPr>
            </w:pPr>
            <w:r w:rsidRPr="00B72E0C">
              <w:rPr>
                <w:rFonts w:ascii="Times New Roman" w:hAnsi="Times New Roman" w:cs="Times New Roman"/>
                <w:b/>
                <w:sz w:val="24"/>
                <w:szCs w:val="24"/>
              </w:rPr>
              <w:t>Ore teorie</w:t>
            </w:r>
          </w:p>
        </w:tc>
        <w:tc>
          <w:tcPr>
            <w:tcW w:w="1272" w:type="dxa"/>
            <w:tcBorders>
              <w:top w:val="single" w:sz="4" w:space="0" w:color="000000"/>
              <w:left w:val="single" w:sz="4" w:space="0" w:color="000000"/>
              <w:right w:val="single" w:sz="4" w:space="0" w:color="000000"/>
            </w:tcBorders>
            <w:shd w:val="clear" w:color="auto" w:fill="auto"/>
            <w:hideMark/>
          </w:tcPr>
          <w:p w:rsidR="003B5FED" w:rsidRPr="00B72E0C" w:rsidRDefault="003B5FED" w:rsidP="00B72E0C">
            <w:pPr>
              <w:keepNext/>
              <w:keepLines/>
              <w:jc w:val="center"/>
              <w:rPr>
                <w:rFonts w:ascii="Times New Roman" w:hAnsi="Times New Roman" w:cs="Times New Roman"/>
                <w:b/>
                <w:sz w:val="24"/>
                <w:szCs w:val="24"/>
              </w:rPr>
            </w:pPr>
            <w:r w:rsidRPr="00B72E0C">
              <w:rPr>
                <w:rFonts w:ascii="Times New Roman" w:hAnsi="Times New Roman" w:cs="Times New Roman"/>
                <w:b/>
                <w:sz w:val="24"/>
                <w:szCs w:val="24"/>
              </w:rPr>
              <w:t>Ore practică</w:t>
            </w:r>
          </w:p>
        </w:tc>
        <w:tc>
          <w:tcPr>
            <w:tcW w:w="1279" w:type="dxa"/>
            <w:tcBorders>
              <w:top w:val="single" w:sz="4" w:space="0" w:color="auto"/>
              <w:left w:val="single" w:sz="4" w:space="0" w:color="000000"/>
              <w:right w:val="single" w:sz="4" w:space="0" w:color="000000"/>
            </w:tcBorders>
            <w:shd w:val="clear" w:color="auto" w:fill="auto"/>
            <w:hideMark/>
          </w:tcPr>
          <w:p w:rsidR="003B5FED" w:rsidRPr="00B72E0C" w:rsidRDefault="003B5FED" w:rsidP="00B72E0C">
            <w:pPr>
              <w:keepNext/>
              <w:keepLines/>
              <w:jc w:val="center"/>
              <w:rPr>
                <w:rFonts w:ascii="Times New Roman" w:hAnsi="Times New Roman" w:cs="Times New Roman"/>
                <w:b/>
                <w:sz w:val="24"/>
                <w:szCs w:val="24"/>
              </w:rPr>
            </w:pPr>
            <w:r w:rsidRPr="00B72E0C">
              <w:rPr>
                <w:rFonts w:ascii="Times New Roman" w:hAnsi="Times New Roman" w:cs="Times New Roman"/>
                <w:b/>
                <w:sz w:val="24"/>
                <w:szCs w:val="24"/>
              </w:rPr>
              <w:t>Evaluare</w:t>
            </w:r>
          </w:p>
        </w:tc>
      </w:tr>
      <w:tr w:rsidR="00B72E0C" w:rsidRPr="00B72E0C" w:rsidTr="00630962">
        <w:tc>
          <w:tcPr>
            <w:tcW w:w="628" w:type="dxa"/>
            <w:vMerge w:val="restart"/>
            <w:tcBorders>
              <w:top w:val="single" w:sz="4" w:space="0" w:color="000000"/>
              <w:left w:val="single" w:sz="4" w:space="0" w:color="000000"/>
              <w:right w:val="single" w:sz="4" w:space="0" w:color="000000"/>
            </w:tcBorders>
            <w:shd w:val="clear" w:color="auto" w:fill="auto"/>
          </w:tcPr>
          <w:p w:rsidR="006B63C3" w:rsidRPr="00B72E0C" w:rsidRDefault="006B63C3" w:rsidP="00B72E0C">
            <w:pPr>
              <w:keepNext/>
              <w:keepLines/>
              <w:numPr>
                <w:ilvl w:val="0"/>
                <w:numId w:val="13"/>
              </w:numPr>
              <w:spacing w:after="200" w:line="276" w:lineRule="auto"/>
              <w:jc w:val="both"/>
              <w:rPr>
                <w:rFonts w:ascii="Times New Roman" w:hAnsi="Times New Roman" w:cs="Times New Roman"/>
                <w:b/>
                <w:sz w:val="24"/>
                <w:szCs w:val="24"/>
              </w:rPr>
            </w:pPr>
          </w:p>
        </w:tc>
        <w:tc>
          <w:tcPr>
            <w:tcW w:w="2088" w:type="dxa"/>
            <w:vMerge w:val="restart"/>
            <w:tcBorders>
              <w:top w:val="single" w:sz="4" w:space="0" w:color="000000"/>
              <w:left w:val="single" w:sz="4" w:space="0" w:color="000000"/>
              <w:right w:val="single" w:sz="4" w:space="0" w:color="000000"/>
            </w:tcBorders>
            <w:shd w:val="clear" w:color="auto" w:fill="auto"/>
            <w:hideMark/>
          </w:tcPr>
          <w:p w:rsidR="006B63C3" w:rsidRPr="00B72E0C" w:rsidRDefault="006B63C3" w:rsidP="00B72E0C">
            <w:pPr>
              <w:keepNext/>
              <w:keepLines/>
              <w:rPr>
                <w:rFonts w:ascii="Times New Roman" w:hAnsi="Times New Roman" w:cs="Times New Roman"/>
                <w:b/>
                <w:sz w:val="24"/>
                <w:szCs w:val="24"/>
              </w:rPr>
            </w:pPr>
            <w:r w:rsidRPr="00B72E0C">
              <w:rPr>
                <w:rFonts w:ascii="Times New Roman" w:hAnsi="Times New Roman" w:cs="Times New Roman"/>
                <w:b/>
                <w:sz w:val="24"/>
                <w:szCs w:val="24"/>
              </w:rPr>
              <w:t>Fundamentele teoretice ale programului</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6B63C3" w:rsidRPr="00B72E0C" w:rsidRDefault="006B63C3" w:rsidP="00B72E0C">
            <w:pPr>
              <w:keepNext/>
              <w:keepLines/>
              <w:rPr>
                <w:rFonts w:ascii="Times New Roman" w:hAnsi="Times New Roman" w:cs="Times New Roman"/>
                <w:b/>
                <w:sz w:val="24"/>
                <w:szCs w:val="24"/>
              </w:rPr>
            </w:pPr>
            <w:r w:rsidRPr="00B72E0C">
              <w:rPr>
                <w:rFonts w:ascii="Times New Roman" w:hAnsi="Times New Roman" w:cs="Times New Roman"/>
                <w:b/>
                <w:sz w:val="24"/>
                <w:szCs w:val="24"/>
              </w:rPr>
              <w:t>Teorii care stau la baza programului</w:t>
            </w:r>
          </w:p>
        </w:tc>
        <w:tc>
          <w:tcPr>
            <w:tcW w:w="1155" w:type="dxa"/>
            <w:vMerge w:val="restart"/>
            <w:tcBorders>
              <w:top w:val="single" w:sz="4" w:space="0" w:color="000000"/>
              <w:left w:val="single" w:sz="4" w:space="0" w:color="000000"/>
              <w:right w:val="single" w:sz="4" w:space="0" w:color="auto"/>
            </w:tcBorders>
            <w:shd w:val="clear" w:color="auto" w:fill="auto"/>
            <w:hideMark/>
          </w:tcPr>
          <w:p w:rsidR="006B63C3" w:rsidRPr="00B72E0C" w:rsidRDefault="006551F6" w:rsidP="00B72E0C">
            <w:pPr>
              <w:keepNext/>
              <w:keepLines/>
              <w:jc w:val="center"/>
              <w:rPr>
                <w:rFonts w:ascii="Times New Roman" w:hAnsi="Times New Roman" w:cs="Times New Roman"/>
                <w:b/>
                <w:sz w:val="24"/>
                <w:szCs w:val="24"/>
              </w:rPr>
            </w:pPr>
            <w:r w:rsidRPr="00B72E0C">
              <w:rPr>
                <w:rFonts w:ascii="Times New Roman" w:hAnsi="Times New Roman" w:cs="Times New Roman"/>
                <w:b/>
                <w:sz w:val="24"/>
                <w:szCs w:val="24"/>
              </w:rPr>
              <w:t xml:space="preserve">3 </w:t>
            </w:r>
            <w:r w:rsidR="006B63C3" w:rsidRPr="00B72E0C">
              <w:rPr>
                <w:rFonts w:ascii="Times New Roman" w:hAnsi="Times New Roman" w:cs="Times New Roman"/>
                <w:b/>
                <w:sz w:val="24"/>
                <w:szCs w:val="24"/>
              </w:rPr>
              <w:t>ore</w:t>
            </w:r>
            <w:r w:rsidRPr="00B72E0C">
              <w:rPr>
                <w:rFonts w:ascii="Times New Roman" w:hAnsi="Times New Roman" w:cs="Times New Roman"/>
                <w:b/>
                <w:sz w:val="24"/>
                <w:szCs w:val="24"/>
              </w:rPr>
              <w:t>, 30 min</w:t>
            </w:r>
          </w:p>
        </w:tc>
        <w:tc>
          <w:tcPr>
            <w:tcW w:w="1129" w:type="dxa"/>
            <w:tcBorders>
              <w:top w:val="single" w:sz="4" w:space="0" w:color="000000"/>
              <w:left w:val="single" w:sz="4" w:space="0" w:color="auto"/>
              <w:bottom w:val="single" w:sz="4" w:space="0" w:color="000000"/>
              <w:right w:val="single" w:sz="4" w:space="0" w:color="000000"/>
            </w:tcBorders>
            <w:shd w:val="clear" w:color="auto" w:fill="auto"/>
            <w:hideMark/>
          </w:tcPr>
          <w:p w:rsidR="006B63C3" w:rsidRPr="00B72E0C" w:rsidRDefault="006551F6" w:rsidP="00B72E0C">
            <w:pPr>
              <w:keepNext/>
              <w:keepLines/>
              <w:jc w:val="center"/>
              <w:rPr>
                <w:rFonts w:ascii="Times New Roman" w:hAnsi="Times New Roman" w:cs="Times New Roman"/>
                <w:b/>
                <w:sz w:val="24"/>
                <w:szCs w:val="24"/>
              </w:rPr>
            </w:pPr>
            <w:r w:rsidRPr="00B72E0C">
              <w:rPr>
                <w:rFonts w:ascii="Times New Roman" w:hAnsi="Times New Roman" w:cs="Times New Roman"/>
                <w:b/>
                <w:sz w:val="24"/>
                <w:szCs w:val="24"/>
              </w:rPr>
              <w:t xml:space="preserve">2 </w:t>
            </w:r>
            <w:r w:rsidR="006B63C3" w:rsidRPr="00B72E0C">
              <w:rPr>
                <w:rFonts w:ascii="Times New Roman" w:hAnsi="Times New Roman" w:cs="Times New Roman"/>
                <w:b/>
                <w:sz w:val="24"/>
                <w:szCs w:val="24"/>
              </w:rPr>
              <w:t>ore</w:t>
            </w:r>
            <w:r w:rsidRPr="00B72E0C">
              <w:rPr>
                <w:rFonts w:ascii="Times New Roman" w:hAnsi="Times New Roman" w:cs="Times New Roman"/>
                <w:b/>
                <w:sz w:val="24"/>
                <w:szCs w:val="24"/>
              </w:rPr>
              <w:t>, 30 min</w:t>
            </w: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rsidR="006B63C3" w:rsidRPr="00B72E0C" w:rsidRDefault="006B63C3" w:rsidP="00B72E0C">
            <w:pPr>
              <w:keepNext/>
              <w:keepLines/>
              <w:jc w:val="center"/>
              <w:rPr>
                <w:rFonts w:ascii="Times New Roman" w:hAnsi="Times New Roman" w:cs="Times New Roman"/>
                <w:b/>
                <w:sz w:val="24"/>
                <w:szCs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6B63C3" w:rsidRPr="00B72E0C" w:rsidRDefault="006B63C3" w:rsidP="00B72E0C">
            <w:pPr>
              <w:keepNext/>
              <w:keepLines/>
              <w:rPr>
                <w:rFonts w:ascii="Times New Roman" w:hAnsi="Times New Roman" w:cs="Times New Roman"/>
                <w:sz w:val="24"/>
                <w:szCs w:val="24"/>
              </w:rPr>
            </w:pPr>
          </w:p>
          <w:p w:rsidR="006B63C3" w:rsidRPr="00B72E0C" w:rsidRDefault="006B63C3" w:rsidP="00B72E0C">
            <w:pPr>
              <w:keepNext/>
              <w:keepLines/>
              <w:rPr>
                <w:rFonts w:ascii="Times New Roman" w:hAnsi="Times New Roman" w:cs="Times New Roman"/>
                <w:sz w:val="24"/>
                <w:szCs w:val="24"/>
              </w:rPr>
            </w:pPr>
          </w:p>
        </w:tc>
      </w:tr>
      <w:tr w:rsidR="00B72E0C" w:rsidRPr="00B72E0C" w:rsidTr="00630962">
        <w:tc>
          <w:tcPr>
            <w:tcW w:w="628" w:type="dxa"/>
            <w:vMerge/>
            <w:tcBorders>
              <w:left w:val="single" w:sz="4" w:space="0" w:color="000000"/>
              <w:bottom w:val="single" w:sz="4" w:space="0" w:color="000000"/>
              <w:right w:val="single" w:sz="4" w:space="0" w:color="000000"/>
            </w:tcBorders>
            <w:shd w:val="clear" w:color="auto" w:fill="auto"/>
          </w:tcPr>
          <w:p w:rsidR="006B63C3" w:rsidRPr="00B72E0C" w:rsidRDefault="006B63C3" w:rsidP="00B72E0C">
            <w:pPr>
              <w:keepNext/>
              <w:keepLines/>
              <w:numPr>
                <w:ilvl w:val="0"/>
                <w:numId w:val="13"/>
              </w:numPr>
              <w:spacing w:after="200" w:line="276" w:lineRule="auto"/>
              <w:jc w:val="both"/>
              <w:rPr>
                <w:rFonts w:ascii="Times New Roman" w:hAnsi="Times New Roman" w:cs="Times New Roman"/>
                <w:b/>
                <w:sz w:val="24"/>
                <w:szCs w:val="24"/>
              </w:rPr>
            </w:pPr>
          </w:p>
        </w:tc>
        <w:tc>
          <w:tcPr>
            <w:tcW w:w="2088" w:type="dxa"/>
            <w:vMerge/>
            <w:tcBorders>
              <w:left w:val="single" w:sz="4" w:space="0" w:color="000000"/>
              <w:bottom w:val="single" w:sz="4" w:space="0" w:color="000000"/>
              <w:right w:val="single" w:sz="4" w:space="0" w:color="000000"/>
            </w:tcBorders>
            <w:shd w:val="clear" w:color="auto" w:fill="auto"/>
            <w:hideMark/>
          </w:tcPr>
          <w:p w:rsidR="006B63C3" w:rsidRPr="00B72E0C" w:rsidRDefault="006B63C3" w:rsidP="00B72E0C">
            <w:pPr>
              <w:keepNext/>
              <w:keepLines/>
              <w:rPr>
                <w:rFonts w:ascii="Times New Roman" w:hAnsi="Times New Roman" w:cs="Times New Roman"/>
                <w:b/>
                <w:sz w:val="24"/>
                <w:szCs w:val="24"/>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6B63C3" w:rsidRPr="00B72E0C" w:rsidRDefault="006B63C3" w:rsidP="00B72E0C">
            <w:pPr>
              <w:keepNext/>
              <w:keepLines/>
              <w:rPr>
                <w:rFonts w:ascii="Times New Roman" w:hAnsi="Times New Roman" w:cs="Times New Roman"/>
                <w:b/>
                <w:sz w:val="24"/>
                <w:szCs w:val="24"/>
              </w:rPr>
            </w:pPr>
            <w:r w:rsidRPr="00B72E0C">
              <w:rPr>
                <w:rFonts w:ascii="Times New Roman" w:hAnsi="Times New Roman" w:cs="Times New Roman"/>
                <w:b/>
                <w:sz w:val="24"/>
                <w:szCs w:val="24"/>
              </w:rPr>
              <w:t>Specificul programelor modulare</w:t>
            </w:r>
          </w:p>
        </w:tc>
        <w:tc>
          <w:tcPr>
            <w:tcW w:w="1155" w:type="dxa"/>
            <w:vMerge/>
            <w:tcBorders>
              <w:left w:val="single" w:sz="4" w:space="0" w:color="000000"/>
              <w:bottom w:val="single" w:sz="4" w:space="0" w:color="000000"/>
              <w:right w:val="single" w:sz="4" w:space="0" w:color="auto"/>
            </w:tcBorders>
            <w:shd w:val="clear" w:color="auto" w:fill="auto"/>
            <w:hideMark/>
          </w:tcPr>
          <w:p w:rsidR="006B63C3" w:rsidRPr="00B72E0C" w:rsidRDefault="006B63C3" w:rsidP="00B72E0C">
            <w:pPr>
              <w:keepNext/>
              <w:keepLines/>
              <w:jc w:val="center"/>
              <w:rPr>
                <w:rFonts w:ascii="Times New Roman" w:hAnsi="Times New Roman" w:cs="Times New Roman"/>
                <w:b/>
                <w:sz w:val="24"/>
                <w:szCs w:val="24"/>
              </w:rPr>
            </w:pPr>
          </w:p>
        </w:tc>
        <w:tc>
          <w:tcPr>
            <w:tcW w:w="1129" w:type="dxa"/>
            <w:tcBorders>
              <w:top w:val="single" w:sz="4" w:space="0" w:color="000000"/>
              <w:left w:val="single" w:sz="4" w:space="0" w:color="auto"/>
              <w:bottom w:val="single" w:sz="4" w:space="0" w:color="000000"/>
              <w:right w:val="single" w:sz="4" w:space="0" w:color="000000"/>
            </w:tcBorders>
            <w:shd w:val="clear" w:color="auto" w:fill="auto"/>
            <w:hideMark/>
          </w:tcPr>
          <w:p w:rsidR="006B63C3" w:rsidRPr="00B72E0C" w:rsidRDefault="006B63C3" w:rsidP="00B72E0C">
            <w:pPr>
              <w:keepNext/>
              <w:keepLines/>
              <w:jc w:val="center"/>
              <w:rPr>
                <w:rFonts w:ascii="Times New Roman" w:hAnsi="Times New Roman" w:cs="Times New Roman"/>
                <w:b/>
                <w:sz w:val="24"/>
                <w:szCs w:val="24"/>
              </w:rPr>
            </w:pPr>
            <w:r w:rsidRPr="00B72E0C">
              <w:rPr>
                <w:rFonts w:ascii="Times New Roman" w:hAnsi="Times New Roman" w:cs="Times New Roman"/>
                <w:b/>
                <w:sz w:val="24"/>
                <w:szCs w:val="24"/>
              </w:rPr>
              <w:t>1 oră</w:t>
            </w: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rsidR="006B63C3" w:rsidRPr="00B72E0C" w:rsidRDefault="006B63C3" w:rsidP="00B72E0C">
            <w:pPr>
              <w:keepNext/>
              <w:keepLines/>
              <w:jc w:val="center"/>
              <w:rPr>
                <w:rFonts w:ascii="Times New Roman" w:hAnsi="Times New Roman" w:cs="Times New Roman"/>
                <w:b/>
                <w:sz w:val="24"/>
                <w:szCs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hideMark/>
          </w:tcPr>
          <w:p w:rsidR="006B63C3" w:rsidRPr="00B72E0C" w:rsidRDefault="006B63C3" w:rsidP="00B72E0C">
            <w:pPr>
              <w:keepNext/>
              <w:keepLines/>
              <w:jc w:val="center"/>
              <w:rPr>
                <w:rFonts w:ascii="Times New Roman" w:hAnsi="Times New Roman" w:cs="Times New Roman"/>
                <w:b/>
                <w:sz w:val="24"/>
                <w:szCs w:val="24"/>
              </w:rPr>
            </w:pPr>
          </w:p>
        </w:tc>
      </w:tr>
      <w:tr w:rsidR="00B72E0C" w:rsidRPr="00B72E0C" w:rsidTr="00630962">
        <w:trPr>
          <w:trHeight w:val="457"/>
        </w:trPr>
        <w:tc>
          <w:tcPr>
            <w:tcW w:w="628" w:type="dxa"/>
            <w:vMerge w:val="restart"/>
            <w:tcBorders>
              <w:top w:val="single" w:sz="4" w:space="0" w:color="000000"/>
              <w:left w:val="single" w:sz="4" w:space="0" w:color="000000"/>
              <w:right w:val="single" w:sz="4" w:space="0" w:color="000000"/>
            </w:tcBorders>
            <w:shd w:val="clear" w:color="auto" w:fill="auto"/>
          </w:tcPr>
          <w:p w:rsidR="006B63C3" w:rsidRPr="00B72E0C" w:rsidRDefault="006B63C3" w:rsidP="00B72E0C">
            <w:pPr>
              <w:keepNext/>
              <w:keepLines/>
              <w:numPr>
                <w:ilvl w:val="0"/>
                <w:numId w:val="13"/>
              </w:numPr>
              <w:spacing w:after="200" w:line="276" w:lineRule="auto"/>
              <w:jc w:val="both"/>
              <w:rPr>
                <w:rFonts w:ascii="Times New Roman" w:hAnsi="Times New Roman" w:cs="Times New Roman"/>
                <w:b/>
                <w:sz w:val="24"/>
                <w:szCs w:val="24"/>
              </w:rPr>
            </w:pPr>
          </w:p>
        </w:tc>
        <w:tc>
          <w:tcPr>
            <w:tcW w:w="2088" w:type="dxa"/>
            <w:vMerge w:val="restart"/>
            <w:tcBorders>
              <w:top w:val="single" w:sz="4" w:space="0" w:color="000000"/>
              <w:left w:val="single" w:sz="4" w:space="0" w:color="000000"/>
              <w:right w:val="single" w:sz="4" w:space="0" w:color="000000"/>
            </w:tcBorders>
            <w:shd w:val="clear" w:color="auto" w:fill="auto"/>
          </w:tcPr>
          <w:p w:rsidR="006B63C3" w:rsidRPr="00B72E0C" w:rsidRDefault="006B63C3" w:rsidP="00B72E0C">
            <w:pPr>
              <w:keepNext/>
              <w:keepLines/>
              <w:rPr>
                <w:rFonts w:ascii="Times New Roman" w:hAnsi="Times New Roman" w:cs="Times New Roman"/>
                <w:b/>
                <w:sz w:val="24"/>
                <w:szCs w:val="24"/>
              </w:rPr>
            </w:pPr>
            <w:r w:rsidRPr="00B72E0C">
              <w:rPr>
                <w:rFonts w:ascii="Times New Roman" w:hAnsi="Times New Roman" w:cs="Times New Roman"/>
                <w:b/>
                <w:sz w:val="24"/>
                <w:szCs w:val="24"/>
              </w:rPr>
              <w:t>Educație moral-civică</w:t>
            </w:r>
            <w:r w:rsidR="00861FF8" w:rsidRPr="00B72E0C">
              <w:rPr>
                <w:rFonts w:ascii="Times New Roman" w:hAnsi="Times New Roman" w:cs="Times New Roman"/>
                <w:b/>
                <w:sz w:val="24"/>
                <w:szCs w:val="24"/>
              </w:rPr>
              <w:t xml:space="preserve"> și training vocațional</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6B63C3" w:rsidRPr="00B72E0C" w:rsidRDefault="006B63C3" w:rsidP="00B72E0C">
            <w:pPr>
              <w:keepNext/>
              <w:keepLines/>
              <w:rPr>
                <w:rFonts w:ascii="Times New Roman" w:hAnsi="Times New Roman" w:cs="Times New Roman"/>
                <w:b/>
                <w:sz w:val="24"/>
                <w:szCs w:val="24"/>
              </w:rPr>
            </w:pPr>
            <w:r w:rsidRPr="00B72E0C">
              <w:rPr>
                <w:rFonts w:ascii="Times New Roman" w:hAnsi="Times New Roman" w:cs="Times New Roman"/>
                <w:b/>
                <w:sz w:val="24"/>
                <w:szCs w:val="24"/>
              </w:rPr>
              <w:t>Dezvoltarea personală</w:t>
            </w:r>
          </w:p>
        </w:tc>
        <w:tc>
          <w:tcPr>
            <w:tcW w:w="1155" w:type="dxa"/>
            <w:vMerge w:val="restart"/>
            <w:tcBorders>
              <w:top w:val="single" w:sz="4" w:space="0" w:color="000000"/>
              <w:left w:val="single" w:sz="4" w:space="0" w:color="000000"/>
              <w:right w:val="single" w:sz="4" w:space="0" w:color="auto"/>
            </w:tcBorders>
            <w:shd w:val="clear" w:color="auto" w:fill="auto"/>
          </w:tcPr>
          <w:p w:rsidR="006B63C3" w:rsidRPr="00B72E0C" w:rsidRDefault="006551F6" w:rsidP="00B72E0C">
            <w:pPr>
              <w:keepNext/>
              <w:keepLines/>
              <w:jc w:val="center"/>
              <w:rPr>
                <w:rFonts w:ascii="Times New Roman" w:hAnsi="Times New Roman" w:cs="Times New Roman"/>
                <w:b/>
                <w:sz w:val="24"/>
                <w:szCs w:val="24"/>
              </w:rPr>
            </w:pPr>
            <w:r w:rsidRPr="00B72E0C">
              <w:rPr>
                <w:rFonts w:ascii="Times New Roman" w:hAnsi="Times New Roman" w:cs="Times New Roman"/>
                <w:b/>
                <w:sz w:val="24"/>
                <w:szCs w:val="24"/>
              </w:rPr>
              <w:t>18 ore, 30 min</w:t>
            </w:r>
          </w:p>
        </w:tc>
        <w:tc>
          <w:tcPr>
            <w:tcW w:w="1129" w:type="dxa"/>
            <w:tcBorders>
              <w:top w:val="single" w:sz="4" w:space="0" w:color="000000"/>
              <w:left w:val="single" w:sz="4" w:space="0" w:color="auto"/>
              <w:bottom w:val="single" w:sz="4" w:space="0" w:color="000000"/>
              <w:right w:val="single" w:sz="4" w:space="0" w:color="000000"/>
            </w:tcBorders>
            <w:shd w:val="clear" w:color="auto" w:fill="auto"/>
          </w:tcPr>
          <w:p w:rsidR="006B63C3" w:rsidRPr="00B72E0C" w:rsidRDefault="006B63C3" w:rsidP="00B72E0C">
            <w:pPr>
              <w:keepNext/>
              <w:keepLines/>
              <w:rPr>
                <w:rFonts w:ascii="Times New Roman" w:hAnsi="Times New Roman" w:cs="Times New Roman"/>
                <w:b/>
                <w:sz w:val="24"/>
                <w:szCs w:val="24"/>
              </w:rPr>
            </w:pPr>
            <w:r w:rsidRPr="00B72E0C">
              <w:rPr>
                <w:rFonts w:ascii="Times New Roman" w:hAnsi="Times New Roman" w:cs="Times New Roman"/>
                <w:b/>
                <w:sz w:val="24"/>
                <w:szCs w:val="24"/>
              </w:rPr>
              <w:t>30  min</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6B63C3" w:rsidRPr="00B72E0C" w:rsidRDefault="006B63C3" w:rsidP="00B72E0C">
            <w:pPr>
              <w:keepNext/>
              <w:keepLines/>
              <w:jc w:val="center"/>
              <w:rPr>
                <w:rFonts w:ascii="Times New Roman" w:hAnsi="Times New Roman" w:cs="Times New Roman"/>
                <w:b/>
                <w:sz w:val="24"/>
                <w:szCs w:val="24"/>
              </w:rPr>
            </w:pPr>
            <w:r w:rsidRPr="00B72E0C">
              <w:rPr>
                <w:rFonts w:ascii="Times New Roman" w:hAnsi="Times New Roman" w:cs="Times New Roman"/>
                <w:b/>
                <w:sz w:val="24"/>
                <w:szCs w:val="24"/>
              </w:rPr>
              <w:t>3 ore</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6B63C3" w:rsidRPr="00B72E0C" w:rsidRDefault="006B63C3" w:rsidP="00B72E0C">
            <w:pPr>
              <w:keepNext/>
              <w:keepLines/>
              <w:jc w:val="center"/>
              <w:rPr>
                <w:rFonts w:ascii="Times New Roman" w:hAnsi="Times New Roman" w:cs="Times New Roman"/>
                <w:b/>
                <w:sz w:val="24"/>
                <w:szCs w:val="24"/>
              </w:rPr>
            </w:pPr>
          </w:p>
        </w:tc>
      </w:tr>
      <w:tr w:rsidR="00B72E0C" w:rsidRPr="00B72E0C" w:rsidTr="00630962">
        <w:tc>
          <w:tcPr>
            <w:tcW w:w="628" w:type="dxa"/>
            <w:vMerge/>
            <w:tcBorders>
              <w:top w:val="single" w:sz="4" w:space="0" w:color="000000"/>
              <w:left w:val="single" w:sz="4" w:space="0" w:color="000000"/>
              <w:right w:val="single" w:sz="4" w:space="0" w:color="000000"/>
            </w:tcBorders>
            <w:shd w:val="clear" w:color="auto" w:fill="auto"/>
          </w:tcPr>
          <w:p w:rsidR="006B63C3" w:rsidRPr="00B72E0C" w:rsidRDefault="006B63C3" w:rsidP="00B72E0C">
            <w:pPr>
              <w:keepNext/>
              <w:keepLines/>
              <w:numPr>
                <w:ilvl w:val="0"/>
                <w:numId w:val="13"/>
              </w:numPr>
              <w:spacing w:after="200" w:line="276" w:lineRule="auto"/>
              <w:jc w:val="both"/>
              <w:rPr>
                <w:rFonts w:ascii="Times New Roman" w:hAnsi="Times New Roman" w:cs="Times New Roman"/>
                <w:b/>
                <w:sz w:val="24"/>
                <w:szCs w:val="24"/>
              </w:rPr>
            </w:pPr>
          </w:p>
        </w:tc>
        <w:tc>
          <w:tcPr>
            <w:tcW w:w="2088" w:type="dxa"/>
            <w:vMerge/>
            <w:tcBorders>
              <w:top w:val="single" w:sz="4" w:space="0" w:color="000000"/>
              <w:left w:val="single" w:sz="4" w:space="0" w:color="000000"/>
              <w:right w:val="single" w:sz="4" w:space="0" w:color="000000"/>
            </w:tcBorders>
            <w:shd w:val="clear" w:color="auto" w:fill="auto"/>
          </w:tcPr>
          <w:p w:rsidR="006B63C3" w:rsidRPr="00B72E0C" w:rsidRDefault="006B63C3" w:rsidP="00B72E0C">
            <w:pPr>
              <w:keepNext/>
              <w:keepLines/>
              <w:rPr>
                <w:rFonts w:ascii="Times New Roman" w:hAnsi="Times New Roman" w:cs="Times New Roman"/>
                <w:b/>
                <w:i/>
                <w:sz w:val="24"/>
                <w:szCs w:val="24"/>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6B63C3" w:rsidRPr="00B72E0C" w:rsidRDefault="006B63C3" w:rsidP="00B72E0C">
            <w:pPr>
              <w:keepNext/>
              <w:keepLines/>
              <w:rPr>
                <w:rFonts w:ascii="Times New Roman" w:hAnsi="Times New Roman" w:cs="Times New Roman"/>
                <w:b/>
                <w:sz w:val="24"/>
                <w:szCs w:val="24"/>
              </w:rPr>
            </w:pPr>
            <w:r w:rsidRPr="00B72E0C">
              <w:rPr>
                <w:rFonts w:ascii="Times New Roman" w:hAnsi="Times New Roman" w:cs="Times New Roman"/>
                <w:b/>
                <w:sz w:val="24"/>
                <w:szCs w:val="24"/>
              </w:rPr>
              <w:t>Educația moral-civică</w:t>
            </w:r>
          </w:p>
        </w:tc>
        <w:tc>
          <w:tcPr>
            <w:tcW w:w="1155" w:type="dxa"/>
            <w:vMerge/>
            <w:tcBorders>
              <w:left w:val="single" w:sz="4" w:space="0" w:color="000000"/>
              <w:right w:val="single" w:sz="4" w:space="0" w:color="auto"/>
            </w:tcBorders>
            <w:shd w:val="clear" w:color="auto" w:fill="auto"/>
          </w:tcPr>
          <w:p w:rsidR="006B63C3" w:rsidRPr="00B72E0C" w:rsidRDefault="006B63C3" w:rsidP="00B72E0C">
            <w:pPr>
              <w:keepNext/>
              <w:keepLines/>
              <w:jc w:val="center"/>
              <w:rPr>
                <w:rFonts w:ascii="Times New Roman" w:hAnsi="Times New Roman" w:cs="Times New Roman"/>
                <w:b/>
                <w:sz w:val="24"/>
                <w:szCs w:val="24"/>
              </w:rPr>
            </w:pPr>
          </w:p>
        </w:tc>
        <w:tc>
          <w:tcPr>
            <w:tcW w:w="1129" w:type="dxa"/>
            <w:tcBorders>
              <w:top w:val="single" w:sz="4" w:space="0" w:color="000000"/>
              <w:left w:val="single" w:sz="4" w:space="0" w:color="auto"/>
              <w:bottom w:val="single" w:sz="4" w:space="0" w:color="000000"/>
              <w:right w:val="single" w:sz="4" w:space="0" w:color="000000"/>
            </w:tcBorders>
            <w:shd w:val="clear" w:color="auto" w:fill="auto"/>
          </w:tcPr>
          <w:p w:rsidR="006B63C3" w:rsidRPr="00B72E0C" w:rsidRDefault="006B63C3" w:rsidP="00B72E0C">
            <w:pPr>
              <w:keepNext/>
              <w:keepLines/>
              <w:rPr>
                <w:rFonts w:ascii="Times New Roman" w:hAnsi="Times New Roman" w:cs="Times New Roman"/>
                <w:b/>
                <w:sz w:val="24"/>
                <w:szCs w:val="24"/>
              </w:rPr>
            </w:pPr>
            <w:r w:rsidRPr="00B72E0C">
              <w:rPr>
                <w:rFonts w:ascii="Times New Roman" w:hAnsi="Times New Roman" w:cs="Times New Roman"/>
                <w:b/>
                <w:sz w:val="24"/>
                <w:szCs w:val="24"/>
              </w:rPr>
              <w:t>30  min</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6B63C3" w:rsidRPr="00B72E0C" w:rsidRDefault="006B63C3" w:rsidP="00B72E0C">
            <w:pPr>
              <w:keepNext/>
              <w:keepLines/>
              <w:jc w:val="center"/>
              <w:rPr>
                <w:rFonts w:ascii="Times New Roman" w:hAnsi="Times New Roman" w:cs="Times New Roman"/>
                <w:b/>
                <w:sz w:val="24"/>
                <w:szCs w:val="24"/>
              </w:rPr>
            </w:pPr>
            <w:r w:rsidRPr="00B72E0C">
              <w:rPr>
                <w:rFonts w:ascii="Times New Roman" w:hAnsi="Times New Roman" w:cs="Times New Roman"/>
                <w:b/>
                <w:sz w:val="24"/>
                <w:szCs w:val="24"/>
              </w:rPr>
              <w:t>3 ore</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6B63C3" w:rsidRPr="00B72E0C" w:rsidRDefault="006B63C3" w:rsidP="00B72E0C">
            <w:pPr>
              <w:keepNext/>
              <w:keepLines/>
              <w:jc w:val="center"/>
              <w:rPr>
                <w:rFonts w:ascii="Times New Roman" w:hAnsi="Times New Roman" w:cs="Times New Roman"/>
                <w:b/>
                <w:sz w:val="24"/>
                <w:szCs w:val="24"/>
              </w:rPr>
            </w:pPr>
          </w:p>
        </w:tc>
      </w:tr>
      <w:tr w:rsidR="00B72E0C" w:rsidRPr="00B72E0C" w:rsidTr="00630962">
        <w:tc>
          <w:tcPr>
            <w:tcW w:w="628" w:type="dxa"/>
            <w:vMerge/>
            <w:tcBorders>
              <w:top w:val="single" w:sz="4" w:space="0" w:color="000000"/>
              <w:left w:val="single" w:sz="4" w:space="0" w:color="000000"/>
              <w:right w:val="single" w:sz="4" w:space="0" w:color="000000"/>
            </w:tcBorders>
            <w:shd w:val="clear" w:color="auto" w:fill="auto"/>
          </w:tcPr>
          <w:p w:rsidR="006B63C3" w:rsidRPr="00B72E0C" w:rsidRDefault="006B63C3" w:rsidP="00B72E0C">
            <w:pPr>
              <w:keepNext/>
              <w:keepLines/>
              <w:numPr>
                <w:ilvl w:val="0"/>
                <w:numId w:val="13"/>
              </w:numPr>
              <w:spacing w:after="200" w:line="276" w:lineRule="auto"/>
              <w:jc w:val="both"/>
              <w:rPr>
                <w:rFonts w:ascii="Times New Roman" w:hAnsi="Times New Roman" w:cs="Times New Roman"/>
                <w:b/>
                <w:sz w:val="24"/>
                <w:szCs w:val="24"/>
              </w:rPr>
            </w:pPr>
          </w:p>
        </w:tc>
        <w:tc>
          <w:tcPr>
            <w:tcW w:w="2088" w:type="dxa"/>
            <w:vMerge/>
            <w:tcBorders>
              <w:top w:val="single" w:sz="4" w:space="0" w:color="000000"/>
              <w:left w:val="single" w:sz="4" w:space="0" w:color="000000"/>
              <w:right w:val="single" w:sz="4" w:space="0" w:color="000000"/>
            </w:tcBorders>
            <w:shd w:val="clear" w:color="auto" w:fill="auto"/>
          </w:tcPr>
          <w:p w:rsidR="006B63C3" w:rsidRPr="00B72E0C" w:rsidRDefault="006B63C3" w:rsidP="00B72E0C">
            <w:pPr>
              <w:keepNext/>
              <w:keepLines/>
              <w:rPr>
                <w:rFonts w:ascii="Times New Roman" w:hAnsi="Times New Roman" w:cs="Times New Roman"/>
                <w:b/>
                <w:i/>
                <w:sz w:val="24"/>
                <w:szCs w:val="24"/>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6B63C3" w:rsidRPr="00B72E0C" w:rsidRDefault="006B63C3" w:rsidP="00B72E0C">
            <w:pPr>
              <w:keepNext/>
              <w:keepLines/>
              <w:rPr>
                <w:rFonts w:ascii="Times New Roman" w:hAnsi="Times New Roman" w:cs="Times New Roman"/>
                <w:b/>
                <w:sz w:val="24"/>
                <w:szCs w:val="24"/>
              </w:rPr>
            </w:pPr>
            <w:r w:rsidRPr="00B72E0C">
              <w:rPr>
                <w:rFonts w:ascii="Times New Roman" w:hAnsi="Times New Roman" w:cs="Times New Roman"/>
                <w:b/>
                <w:sz w:val="24"/>
                <w:szCs w:val="24"/>
              </w:rPr>
              <w:t>Educația juridică</w:t>
            </w:r>
          </w:p>
        </w:tc>
        <w:tc>
          <w:tcPr>
            <w:tcW w:w="1155" w:type="dxa"/>
            <w:vMerge/>
            <w:tcBorders>
              <w:left w:val="single" w:sz="4" w:space="0" w:color="000000"/>
              <w:right w:val="single" w:sz="4" w:space="0" w:color="auto"/>
            </w:tcBorders>
            <w:shd w:val="clear" w:color="auto" w:fill="auto"/>
          </w:tcPr>
          <w:p w:rsidR="006B63C3" w:rsidRPr="00B72E0C" w:rsidRDefault="006B63C3" w:rsidP="00B72E0C">
            <w:pPr>
              <w:keepNext/>
              <w:keepLines/>
              <w:jc w:val="center"/>
              <w:rPr>
                <w:rFonts w:ascii="Times New Roman" w:hAnsi="Times New Roman" w:cs="Times New Roman"/>
                <w:b/>
                <w:sz w:val="24"/>
                <w:szCs w:val="24"/>
              </w:rPr>
            </w:pPr>
          </w:p>
        </w:tc>
        <w:tc>
          <w:tcPr>
            <w:tcW w:w="1129" w:type="dxa"/>
            <w:tcBorders>
              <w:top w:val="single" w:sz="4" w:space="0" w:color="000000"/>
              <w:left w:val="single" w:sz="4" w:space="0" w:color="auto"/>
              <w:bottom w:val="single" w:sz="4" w:space="0" w:color="000000"/>
              <w:right w:val="single" w:sz="4" w:space="0" w:color="000000"/>
            </w:tcBorders>
            <w:shd w:val="clear" w:color="auto" w:fill="auto"/>
          </w:tcPr>
          <w:p w:rsidR="006B63C3" w:rsidRPr="00B72E0C" w:rsidRDefault="006B63C3" w:rsidP="00B72E0C">
            <w:pPr>
              <w:keepNext/>
              <w:keepLines/>
              <w:rPr>
                <w:rFonts w:ascii="Times New Roman" w:hAnsi="Times New Roman" w:cs="Times New Roman"/>
                <w:b/>
                <w:sz w:val="24"/>
                <w:szCs w:val="24"/>
              </w:rPr>
            </w:pPr>
            <w:r w:rsidRPr="00B72E0C">
              <w:rPr>
                <w:rFonts w:ascii="Times New Roman" w:hAnsi="Times New Roman" w:cs="Times New Roman"/>
                <w:b/>
                <w:sz w:val="24"/>
                <w:szCs w:val="24"/>
              </w:rPr>
              <w:t xml:space="preserve">30 min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6B63C3" w:rsidRPr="00B72E0C" w:rsidRDefault="006B63C3" w:rsidP="00B72E0C">
            <w:pPr>
              <w:keepNext/>
              <w:keepLines/>
              <w:jc w:val="center"/>
              <w:rPr>
                <w:rFonts w:ascii="Times New Roman" w:hAnsi="Times New Roman" w:cs="Times New Roman"/>
                <w:b/>
                <w:sz w:val="24"/>
                <w:szCs w:val="24"/>
              </w:rPr>
            </w:pPr>
            <w:r w:rsidRPr="00B72E0C">
              <w:rPr>
                <w:rFonts w:ascii="Times New Roman" w:hAnsi="Times New Roman" w:cs="Times New Roman"/>
                <w:b/>
                <w:sz w:val="24"/>
                <w:szCs w:val="24"/>
              </w:rPr>
              <w:t>3 ore</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6B63C3" w:rsidRPr="00B72E0C" w:rsidRDefault="006B63C3" w:rsidP="00B72E0C">
            <w:pPr>
              <w:keepNext/>
              <w:keepLines/>
              <w:jc w:val="center"/>
              <w:rPr>
                <w:rFonts w:ascii="Times New Roman" w:hAnsi="Times New Roman" w:cs="Times New Roman"/>
                <w:b/>
                <w:sz w:val="24"/>
                <w:szCs w:val="24"/>
              </w:rPr>
            </w:pPr>
          </w:p>
        </w:tc>
      </w:tr>
      <w:tr w:rsidR="00B72E0C" w:rsidRPr="00B72E0C" w:rsidTr="00630962">
        <w:tc>
          <w:tcPr>
            <w:tcW w:w="628" w:type="dxa"/>
            <w:vMerge/>
            <w:tcBorders>
              <w:top w:val="single" w:sz="4" w:space="0" w:color="000000"/>
              <w:left w:val="single" w:sz="4" w:space="0" w:color="000000"/>
              <w:right w:val="single" w:sz="4" w:space="0" w:color="000000"/>
            </w:tcBorders>
            <w:shd w:val="clear" w:color="auto" w:fill="auto"/>
          </w:tcPr>
          <w:p w:rsidR="006B63C3" w:rsidRPr="00B72E0C" w:rsidRDefault="006B63C3" w:rsidP="00B72E0C">
            <w:pPr>
              <w:keepNext/>
              <w:keepLines/>
              <w:numPr>
                <w:ilvl w:val="0"/>
                <w:numId w:val="13"/>
              </w:numPr>
              <w:spacing w:after="200" w:line="276" w:lineRule="auto"/>
              <w:jc w:val="both"/>
              <w:rPr>
                <w:rFonts w:ascii="Times New Roman" w:hAnsi="Times New Roman" w:cs="Times New Roman"/>
                <w:b/>
                <w:sz w:val="24"/>
                <w:szCs w:val="24"/>
              </w:rPr>
            </w:pPr>
          </w:p>
        </w:tc>
        <w:tc>
          <w:tcPr>
            <w:tcW w:w="2088" w:type="dxa"/>
            <w:vMerge/>
            <w:tcBorders>
              <w:top w:val="single" w:sz="4" w:space="0" w:color="000000"/>
              <w:left w:val="single" w:sz="4" w:space="0" w:color="000000"/>
              <w:right w:val="single" w:sz="4" w:space="0" w:color="000000"/>
            </w:tcBorders>
            <w:shd w:val="clear" w:color="auto" w:fill="auto"/>
          </w:tcPr>
          <w:p w:rsidR="006B63C3" w:rsidRPr="00B72E0C" w:rsidRDefault="006B63C3" w:rsidP="00B72E0C">
            <w:pPr>
              <w:keepNext/>
              <w:keepLines/>
              <w:rPr>
                <w:rFonts w:ascii="Times New Roman" w:hAnsi="Times New Roman" w:cs="Times New Roman"/>
                <w:b/>
                <w:i/>
                <w:sz w:val="24"/>
                <w:szCs w:val="24"/>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6B63C3" w:rsidRPr="00B72E0C" w:rsidRDefault="006B63C3" w:rsidP="00B72E0C">
            <w:pPr>
              <w:keepNext/>
              <w:keepLines/>
              <w:rPr>
                <w:rFonts w:ascii="Times New Roman" w:hAnsi="Times New Roman" w:cs="Times New Roman"/>
                <w:b/>
                <w:sz w:val="24"/>
                <w:szCs w:val="24"/>
              </w:rPr>
            </w:pPr>
            <w:r w:rsidRPr="00B72E0C">
              <w:rPr>
                <w:rFonts w:ascii="Times New Roman" w:hAnsi="Times New Roman" w:cs="Times New Roman"/>
                <w:b/>
                <w:sz w:val="24"/>
                <w:szCs w:val="24"/>
              </w:rPr>
              <w:t>Educație pentru diversitate</w:t>
            </w:r>
          </w:p>
        </w:tc>
        <w:tc>
          <w:tcPr>
            <w:tcW w:w="1155" w:type="dxa"/>
            <w:vMerge/>
            <w:tcBorders>
              <w:left w:val="single" w:sz="4" w:space="0" w:color="000000"/>
              <w:right w:val="single" w:sz="4" w:space="0" w:color="auto"/>
            </w:tcBorders>
            <w:shd w:val="clear" w:color="auto" w:fill="auto"/>
          </w:tcPr>
          <w:p w:rsidR="006B63C3" w:rsidRPr="00B72E0C" w:rsidRDefault="006B63C3" w:rsidP="00B72E0C">
            <w:pPr>
              <w:keepNext/>
              <w:keepLines/>
              <w:jc w:val="center"/>
              <w:rPr>
                <w:rFonts w:ascii="Times New Roman" w:hAnsi="Times New Roman" w:cs="Times New Roman"/>
                <w:b/>
                <w:sz w:val="24"/>
                <w:szCs w:val="24"/>
              </w:rPr>
            </w:pPr>
          </w:p>
        </w:tc>
        <w:tc>
          <w:tcPr>
            <w:tcW w:w="1129" w:type="dxa"/>
            <w:tcBorders>
              <w:top w:val="single" w:sz="4" w:space="0" w:color="000000"/>
              <w:left w:val="single" w:sz="4" w:space="0" w:color="auto"/>
              <w:bottom w:val="single" w:sz="4" w:space="0" w:color="000000"/>
              <w:right w:val="single" w:sz="4" w:space="0" w:color="000000"/>
            </w:tcBorders>
            <w:shd w:val="clear" w:color="auto" w:fill="auto"/>
          </w:tcPr>
          <w:p w:rsidR="006B63C3" w:rsidRPr="00B72E0C" w:rsidRDefault="006B63C3" w:rsidP="00B72E0C">
            <w:pPr>
              <w:keepNext/>
              <w:keepLines/>
              <w:rPr>
                <w:rFonts w:ascii="Times New Roman" w:hAnsi="Times New Roman" w:cs="Times New Roman"/>
                <w:b/>
                <w:sz w:val="24"/>
                <w:szCs w:val="24"/>
              </w:rPr>
            </w:pPr>
            <w:r w:rsidRPr="00B72E0C">
              <w:rPr>
                <w:rFonts w:ascii="Times New Roman" w:hAnsi="Times New Roman" w:cs="Times New Roman"/>
                <w:b/>
                <w:sz w:val="24"/>
                <w:szCs w:val="24"/>
              </w:rPr>
              <w:t xml:space="preserve">30 min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6B63C3" w:rsidRPr="00B72E0C" w:rsidRDefault="006B63C3" w:rsidP="00B72E0C">
            <w:pPr>
              <w:keepNext/>
              <w:keepLines/>
              <w:jc w:val="center"/>
              <w:rPr>
                <w:rFonts w:ascii="Times New Roman" w:hAnsi="Times New Roman" w:cs="Times New Roman"/>
                <w:b/>
                <w:sz w:val="24"/>
                <w:szCs w:val="24"/>
              </w:rPr>
            </w:pPr>
            <w:r w:rsidRPr="00B72E0C">
              <w:rPr>
                <w:rFonts w:ascii="Times New Roman" w:hAnsi="Times New Roman" w:cs="Times New Roman"/>
                <w:b/>
                <w:sz w:val="24"/>
                <w:szCs w:val="24"/>
              </w:rPr>
              <w:t>3 ore</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6B63C3" w:rsidRPr="00B72E0C" w:rsidRDefault="006B63C3" w:rsidP="00B72E0C">
            <w:pPr>
              <w:keepNext/>
              <w:keepLines/>
              <w:jc w:val="center"/>
              <w:rPr>
                <w:rFonts w:ascii="Times New Roman" w:hAnsi="Times New Roman" w:cs="Times New Roman"/>
                <w:b/>
                <w:sz w:val="24"/>
                <w:szCs w:val="24"/>
              </w:rPr>
            </w:pPr>
          </w:p>
        </w:tc>
      </w:tr>
      <w:tr w:rsidR="00B72E0C" w:rsidRPr="00B72E0C" w:rsidTr="00630962">
        <w:tc>
          <w:tcPr>
            <w:tcW w:w="628" w:type="dxa"/>
            <w:vMerge/>
            <w:tcBorders>
              <w:left w:val="single" w:sz="4" w:space="0" w:color="000000"/>
              <w:bottom w:val="single" w:sz="4" w:space="0" w:color="000000"/>
              <w:right w:val="single" w:sz="4" w:space="0" w:color="000000"/>
            </w:tcBorders>
            <w:shd w:val="clear" w:color="auto" w:fill="auto"/>
          </w:tcPr>
          <w:p w:rsidR="006B63C3" w:rsidRPr="00B72E0C" w:rsidRDefault="006B63C3" w:rsidP="00B72E0C">
            <w:pPr>
              <w:keepNext/>
              <w:keepLines/>
              <w:numPr>
                <w:ilvl w:val="0"/>
                <w:numId w:val="13"/>
              </w:numPr>
              <w:spacing w:after="200" w:line="276" w:lineRule="auto"/>
              <w:jc w:val="both"/>
              <w:rPr>
                <w:rFonts w:ascii="Times New Roman" w:hAnsi="Times New Roman" w:cs="Times New Roman"/>
                <w:b/>
                <w:sz w:val="24"/>
                <w:szCs w:val="24"/>
              </w:rPr>
            </w:pPr>
          </w:p>
        </w:tc>
        <w:tc>
          <w:tcPr>
            <w:tcW w:w="2088" w:type="dxa"/>
            <w:vMerge/>
            <w:tcBorders>
              <w:left w:val="single" w:sz="4" w:space="0" w:color="000000"/>
              <w:bottom w:val="single" w:sz="4" w:space="0" w:color="000000"/>
              <w:right w:val="single" w:sz="4" w:space="0" w:color="000000"/>
            </w:tcBorders>
            <w:shd w:val="clear" w:color="auto" w:fill="auto"/>
            <w:hideMark/>
          </w:tcPr>
          <w:p w:rsidR="006B63C3" w:rsidRPr="00B72E0C" w:rsidRDefault="006B63C3" w:rsidP="00B72E0C">
            <w:pPr>
              <w:keepNext/>
              <w:keepLines/>
              <w:jc w:val="both"/>
              <w:rPr>
                <w:rFonts w:ascii="Times New Roman" w:hAnsi="Times New Roman" w:cs="Times New Roman"/>
                <w:b/>
                <w:sz w:val="24"/>
                <w:szCs w:val="24"/>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6B63C3" w:rsidRPr="00B72E0C" w:rsidRDefault="006B63C3" w:rsidP="00B72E0C">
            <w:pPr>
              <w:keepNext/>
              <w:keepLines/>
              <w:rPr>
                <w:rFonts w:ascii="Times New Roman" w:hAnsi="Times New Roman" w:cs="Times New Roman"/>
                <w:b/>
                <w:sz w:val="24"/>
                <w:szCs w:val="24"/>
              </w:rPr>
            </w:pPr>
            <w:r w:rsidRPr="00B72E0C">
              <w:rPr>
                <w:rFonts w:ascii="Times New Roman" w:hAnsi="Times New Roman" w:cs="Times New Roman"/>
                <w:b/>
                <w:sz w:val="24"/>
                <w:szCs w:val="24"/>
              </w:rPr>
              <w:t>Proiectul în beneficiul comunității</w:t>
            </w:r>
          </w:p>
        </w:tc>
        <w:tc>
          <w:tcPr>
            <w:tcW w:w="1155" w:type="dxa"/>
            <w:vMerge/>
            <w:tcBorders>
              <w:left w:val="single" w:sz="4" w:space="0" w:color="000000"/>
              <w:right w:val="single" w:sz="4" w:space="0" w:color="auto"/>
            </w:tcBorders>
            <w:shd w:val="clear" w:color="auto" w:fill="auto"/>
            <w:hideMark/>
          </w:tcPr>
          <w:p w:rsidR="006B63C3" w:rsidRPr="00B72E0C" w:rsidRDefault="006B63C3" w:rsidP="00B72E0C">
            <w:pPr>
              <w:keepNext/>
              <w:keepLines/>
              <w:jc w:val="center"/>
              <w:rPr>
                <w:rFonts w:ascii="Times New Roman" w:hAnsi="Times New Roman" w:cs="Times New Roman"/>
                <w:b/>
                <w:sz w:val="24"/>
                <w:szCs w:val="24"/>
              </w:rPr>
            </w:pPr>
          </w:p>
        </w:tc>
        <w:tc>
          <w:tcPr>
            <w:tcW w:w="1129" w:type="dxa"/>
            <w:tcBorders>
              <w:top w:val="single" w:sz="4" w:space="0" w:color="000000"/>
              <w:left w:val="single" w:sz="4" w:space="0" w:color="auto"/>
              <w:bottom w:val="single" w:sz="4" w:space="0" w:color="000000"/>
              <w:right w:val="single" w:sz="4" w:space="0" w:color="000000"/>
            </w:tcBorders>
            <w:shd w:val="clear" w:color="auto" w:fill="auto"/>
            <w:hideMark/>
          </w:tcPr>
          <w:p w:rsidR="006B63C3" w:rsidRPr="00B72E0C" w:rsidRDefault="006551F6" w:rsidP="00B72E0C">
            <w:pPr>
              <w:keepNext/>
              <w:keepLines/>
              <w:rPr>
                <w:rFonts w:ascii="Times New Roman" w:hAnsi="Times New Roman" w:cs="Times New Roman"/>
                <w:b/>
                <w:sz w:val="24"/>
                <w:szCs w:val="24"/>
              </w:rPr>
            </w:pPr>
            <w:r w:rsidRPr="00B72E0C">
              <w:rPr>
                <w:rFonts w:ascii="Times New Roman" w:hAnsi="Times New Roman" w:cs="Times New Roman"/>
                <w:b/>
                <w:sz w:val="24"/>
                <w:szCs w:val="24"/>
              </w:rPr>
              <w:t>30 min</w:t>
            </w: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rsidR="006B63C3" w:rsidRPr="00B72E0C" w:rsidRDefault="006551F6" w:rsidP="00B72E0C">
            <w:pPr>
              <w:keepNext/>
              <w:keepLines/>
              <w:jc w:val="center"/>
              <w:rPr>
                <w:rFonts w:ascii="Times New Roman" w:hAnsi="Times New Roman" w:cs="Times New Roman"/>
                <w:b/>
                <w:sz w:val="24"/>
                <w:szCs w:val="24"/>
              </w:rPr>
            </w:pPr>
            <w:r w:rsidRPr="00B72E0C">
              <w:rPr>
                <w:rFonts w:ascii="Times New Roman" w:hAnsi="Times New Roman" w:cs="Times New Roman"/>
                <w:b/>
                <w:sz w:val="24"/>
                <w:szCs w:val="24"/>
              </w:rPr>
              <w:t>4 ore</w:t>
            </w:r>
          </w:p>
        </w:tc>
        <w:tc>
          <w:tcPr>
            <w:tcW w:w="1279" w:type="dxa"/>
            <w:tcBorders>
              <w:top w:val="single" w:sz="4" w:space="0" w:color="000000"/>
              <w:left w:val="single" w:sz="4" w:space="0" w:color="000000"/>
              <w:bottom w:val="single" w:sz="4" w:space="0" w:color="000000"/>
              <w:right w:val="single" w:sz="4" w:space="0" w:color="000000"/>
            </w:tcBorders>
            <w:shd w:val="clear" w:color="auto" w:fill="auto"/>
            <w:hideMark/>
          </w:tcPr>
          <w:p w:rsidR="006B63C3" w:rsidRPr="00B72E0C" w:rsidRDefault="006B63C3" w:rsidP="00B72E0C">
            <w:pPr>
              <w:keepNext/>
              <w:keepLines/>
              <w:jc w:val="center"/>
              <w:rPr>
                <w:rFonts w:ascii="Times New Roman" w:hAnsi="Times New Roman" w:cs="Times New Roman"/>
                <w:b/>
                <w:sz w:val="24"/>
                <w:szCs w:val="24"/>
              </w:rPr>
            </w:pPr>
          </w:p>
        </w:tc>
      </w:tr>
      <w:tr w:rsidR="00B72E0C" w:rsidRPr="00B72E0C" w:rsidTr="00630962">
        <w:tc>
          <w:tcPr>
            <w:tcW w:w="628" w:type="dxa"/>
            <w:vMerge/>
            <w:tcBorders>
              <w:left w:val="single" w:sz="4" w:space="0" w:color="000000"/>
              <w:right w:val="single" w:sz="4" w:space="0" w:color="000000"/>
            </w:tcBorders>
            <w:shd w:val="clear" w:color="auto" w:fill="auto"/>
          </w:tcPr>
          <w:p w:rsidR="006B63C3" w:rsidRPr="00B72E0C" w:rsidRDefault="006B63C3" w:rsidP="00B72E0C">
            <w:pPr>
              <w:keepNext/>
              <w:keepLines/>
              <w:numPr>
                <w:ilvl w:val="0"/>
                <w:numId w:val="13"/>
              </w:numPr>
              <w:spacing w:after="200" w:line="276" w:lineRule="auto"/>
              <w:jc w:val="both"/>
              <w:rPr>
                <w:rFonts w:ascii="Times New Roman" w:hAnsi="Times New Roman" w:cs="Times New Roman"/>
                <w:b/>
                <w:sz w:val="24"/>
                <w:szCs w:val="24"/>
              </w:rPr>
            </w:pPr>
          </w:p>
        </w:tc>
        <w:tc>
          <w:tcPr>
            <w:tcW w:w="2088" w:type="dxa"/>
            <w:vMerge/>
            <w:tcBorders>
              <w:left w:val="single" w:sz="4" w:space="0" w:color="000000"/>
              <w:right w:val="single" w:sz="4" w:space="0" w:color="000000"/>
            </w:tcBorders>
            <w:shd w:val="clear" w:color="auto" w:fill="auto"/>
          </w:tcPr>
          <w:p w:rsidR="006B63C3" w:rsidRPr="00B72E0C" w:rsidRDefault="006B63C3" w:rsidP="00B72E0C">
            <w:pPr>
              <w:keepNext/>
              <w:keepLines/>
              <w:jc w:val="both"/>
              <w:rPr>
                <w:rFonts w:ascii="Times New Roman" w:hAnsi="Times New Roman" w:cs="Times New Roman"/>
                <w:b/>
                <w:i/>
                <w:sz w:val="24"/>
                <w:szCs w:val="24"/>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6B63C3" w:rsidRPr="00B72E0C" w:rsidRDefault="006B63C3" w:rsidP="00B72E0C">
            <w:pPr>
              <w:keepNext/>
              <w:keepLines/>
              <w:rPr>
                <w:rFonts w:ascii="Times New Roman" w:hAnsi="Times New Roman" w:cs="Times New Roman"/>
                <w:b/>
                <w:sz w:val="24"/>
                <w:szCs w:val="24"/>
              </w:rPr>
            </w:pPr>
            <w:r w:rsidRPr="00B72E0C">
              <w:rPr>
                <w:rFonts w:ascii="Times New Roman" w:hAnsi="Times New Roman" w:cs="Times New Roman"/>
                <w:b/>
                <w:sz w:val="24"/>
                <w:szCs w:val="24"/>
              </w:rPr>
              <w:t>Identitatea vocațională</w:t>
            </w:r>
          </w:p>
        </w:tc>
        <w:tc>
          <w:tcPr>
            <w:tcW w:w="1155" w:type="dxa"/>
            <w:vMerge w:val="restart"/>
            <w:tcBorders>
              <w:top w:val="single" w:sz="4" w:space="0" w:color="000000"/>
              <w:left w:val="single" w:sz="4" w:space="0" w:color="000000"/>
              <w:right w:val="single" w:sz="4" w:space="0" w:color="auto"/>
            </w:tcBorders>
            <w:shd w:val="clear" w:color="auto" w:fill="auto"/>
          </w:tcPr>
          <w:p w:rsidR="006B63C3" w:rsidRPr="00B72E0C" w:rsidRDefault="006B63C3" w:rsidP="00B72E0C">
            <w:pPr>
              <w:keepNext/>
              <w:keepLines/>
              <w:jc w:val="center"/>
              <w:rPr>
                <w:rFonts w:ascii="Times New Roman" w:hAnsi="Times New Roman" w:cs="Times New Roman"/>
                <w:b/>
                <w:sz w:val="24"/>
                <w:szCs w:val="24"/>
              </w:rPr>
            </w:pPr>
            <w:r w:rsidRPr="00B72E0C">
              <w:rPr>
                <w:rFonts w:ascii="Times New Roman" w:hAnsi="Times New Roman" w:cs="Times New Roman"/>
                <w:b/>
                <w:sz w:val="24"/>
                <w:szCs w:val="24"/>
              </w:rPr>
              <w:t xml:space="preserve">16 </w:t>
            </w:r>
            <w:r w:rsidR="00302271" w:rsidRPr="00B72E0C">
              <w:rPr>
                <w:rFonts w:ascii="Times New Roman" w:hAnsi="Times New Roman" w:cs="Times New Roman"/>
                <w:b/>
                <w:sz w:val="24"/>
                <w:szCs w:val="24"/>
              </w:rPr>
              <w:t>ore</w:t>
            </w:r>
          </w:p>
        </w:tc>
        <w:tc>
          <w:tcPr>
            <w:tcW w:w="1129" w:type="dxa"/>
            <w:tcBorders>
              <w:top w:val="single" w:sz="4" w:space="0" w:color="000000"/>
              <w:left w:val="single" w:sz="4" w:space="0" w:color="auto"/>
              <w:bottom w:val="single" w:sz="4" w:space="0" w:color="000000"/>
              <w:right w:val="single" w:sz="4" w:space="0" w:color="000000"/>
            </w:tcBorders>
            <w:shd w:val="clear" w:color="auto" w:fill="auto"/>
          </w:tcPr>
          <w:p w:rsidR="006B63C3" w:rsidRPr="00B72E0C" w:rsidRDefault="006B63C3" w:rsidP="00B72E0C">
            <w:pPr>
              <w:keepNext/>
              <w:keepLines/>
              <w:jc w:val="center"/>
              <w:rPr>
                <w:rFonts w:ascii="Times New Roman" w:hAnsi="Times New Roman" w:cs="Times New Roman"/>
                <w:b/>
                <w:sz w:val="24"/>
                <w:szCs w:val="24"/>
              </w:rPr>
            </w:pPr>
            <w:r w:rsidRPr="00B72E0C">
              <w:rPr>
                <w:rFonts w:ascii="Times New Roman" w:hAnsi="Times New Roman" w:cs="Times New Roman"/>
                <w:b/>
                <w:sz w:val="24"/>
                <w:szCs w:val="24"/>
              </w:rPr>
              <w:t>30 min</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6B63C3" w:rsidRPr="00B72E0C" w:rsidRDefault="006B63C3" w:rsidP="00B72E0C">
            <w:pPr>
              <w:keepNext/>
              <w:keepLines/>
              <w:jc w:val="center"/>
              <w:rPr>
                <w:rFonts w:ascii="Times New Roman" w:hAnsi="Times New Roman" w:cs="Times New Roman"/>
                <w:b/>
                <w:sz w:val="24"/>
                <w:szCs w:val="24"/>
              </w:rPr>
            </w:pPr>
            <w:r w:rsidRPr="00B72E0C">
              <w:rPr>
                <w:rFonts w:ascii="Times New Roman" w:hAnsi="Times New Roman" w:cs="Times New Roman"/>
                <w:b/>
                <w:sz w:val="24"/>
                <w:szCs w:val="24"/>
              </w:rPr>
              <w:t>3 ore</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6B63C3" w:rsidRPr="00B72E0C" w:rsidRDefault="006B63C3" w:rsidP="00B72E0C">
            <w:pPr>
              <w:keepNext/>
              <w:keepLines/>
              <w:jc w:val="center"/>
              <w:rPr>
                <w:rFonts w:ascii="Times New Roman" w:hAnsi="Times New Roman" w:cs="Times New Roman"/>
                <w:b/>
                <w:sz w:val="24"/>
                <w:szCs w:val="24"/>
              </w:rPr>
            </w:pPr>
          </w:p>
        </w:tc>
      </w:tr>
      <w:tr w:rsidR="00B72E0C" w:rsidRPr="00B72E0C" w:rsidTr="00630962">
        <w:tc>
          <w:tcPr>
            <w:tcW w:w="628" w:type="dxa"/>
            <w:vMerge/>
            <w:tcBorders>
              <w:left w:val="single" w:sz="4" w:space="0" w:color="000000"/>
              <w:right w:val="single" w:sz="4" w:space="0" w:color="000000"/>
            </w:tcBorders>
            <w:shd w:val="clear" w:color="auto" w:fill="auto"/>
          </w:tcPr>
          <w:p w:rsidR="006B63C3" w:rsidRPr="00B72E0C" w:rsidRDefault="006B63C3" w:rsidP="00B72E0C">
            <w:pPr>
              <w:keepNext/>
              <w:keepLines/>
              <w:numPr>
                <w:ilvl w:val="0"/>
                <w:numId w:val="13"/>
              </w:numPr>
              <w:spacing w:after="200" w:line="276" w:lineRule="auto"/>
              <w:jc w:val="both"/>
              <w:rPr>
                <w:rFonts w:ascii="Times New Roman" w:hAnsi="Times New Roman" w:cs="Times New Roman"/>
                <w:b/>
                <w:sz w:val="24"/>
                <w:szCs w:val="24"/>
              </w:rPr>
            </w:pPr>
          </w:p>
        </w:tc>
        <w:tc>
          <w:tcPr>
            <w:tcW w:w="2088" w:type="dxa"/>
            <w:vMerge/>
            <w:tcBorders>
              <w:left w:val="single" w:sz="4" w:space="0" w:color="000000"/>
              <w:right w:val="single" w:sz="4" w:space="0" w:color="000000"/>
            </w:tcBorders>
            <w:shd w:val="clear" w:color="auto" w:fill="auto"/>
          </w:tcPr>
          <w:p w:rsidR="006B63C3" w:rsidRPr="00B72E0C" w:rsidRDefault="006B63C3" w:rsidP="00B72E0C">
            <w:pPr>
              <w:keepNext/>
              <w:keepLines/>
              <w:jc w:val="both"/>
              <w:rPr>
                <w:rFonts w:ascii="Times New Roman" w:hAnsi="Times New Roman" w:cs="Times New Roman"/>
                <w:b/>
                <w:i/>
                <w:sz w:val="24"/>
                <w:szCs w:val="24"/>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6B63C3" w:rsidRPr="00B72E0C" w:rsidRDefault="006B63C3" w:rsidP="00B72E0C">
            <w:pPr>
              <w:keepNext/>
              <w:keepLines/>
              <w:rPr>
                <w:rFonts w:ascii="Times New Roman" w:hAnsi="Times New Roman" w:cs="Times New Roman"/>
                <w:b/>
                <w:sz w:val="24"/>
                <w:szCs w:val="24"/>
              </w:rPr>
            </w:pPr>
            <w:r w:rsidRPr="00B72E0C">
              <w:rPr>
                <w:rFonts w:ascii="Times New Roman" w:hAnsi="Times New Roman" w:cs="Times New Roman"/>
                <w:b/>
                <w:sz w:val="24"/>
                <w:szCs w:val="24"/>
              </w:rPr>
              <w:t>Conștientizarea oportunităților</w:t>
            </w:r>
          </w:p>
        </w:tc>
        <w:tc>
          <w:tcPr>
            <w:tcW w:w="1155" w:type="dxa"/>
            <w:vMerge/>
            <w:tcBorders>
              <w:left w:val="single" w:sz="4" w:space="0" w:color="000000"/>
              <w:right w:val="single" w:sz="4" w:space="0" w:color="auto"/>
            </w:tcBorders>
            <w:shd w:val="clear" w:color="auto" w:fill="auto"/>
          </w:tcPr>
          <w:p w:rsidR="006B63C3" w:rsidRPr="00B72E0C" w:rsidRDefault="006B63C3" w:rsidP="00B72E0C">
            <w:pPr>
              <w:keepNext/>
              <w:keepLines/>
              <w:jc w:val="center"/>
              <w:rPr>
                <w:rFonts w:ascii="Times New Roman" w:hAnsi="Times New Roman" w:cs="Times New Roman"/>
                <w:b/>
                <w:sz w:val="24"/>
                <w:szCs w:val="24"/>
              </w:rPr>
            </w:pPr>
          </w:p>
        </w:tc>
        <w:tc>
          <w:tcPr>
            <w:tcW w:w="1129" w:type="dxa"/>
            <w:tcBorders>
              <w:top w:val="single" w:sz="4" w:space="0" w:color="000000"/>
              <w:left w:val="single" w:sz="4" w:space="0" w:color="auto"/>
              <w:bottom w:val="single" w:sz="4" w:space="0" w:color="000000"/>
              <w:right w:val="single" w:sz="4" w:space="0" w:color="000000"/>
            </w:tcBorders>
            <w:shd w:val="clear" w:color="auto" w:fill="auto"/>
          </w:tcPr>
          <w:p w:rsidR="006B63C3" w:rsidRPr="00B72E0C" w:rsidRDefault="006B63C3" w:rsidP="00B72E0C">
            <w:pPr>
              <w:keepNext/>
              <w:keepLines/>
              <w:jc w:val="center"/>
              <w:rPr>
                <w:rFonts w:ascii="Times New Roman" w:hAnsi="Times New Roman" w:cs="Times New Roman"/>
                <w:b/>
                <w:sz w:val="24"/>
                <w:szCs w:val="24"/>
              </w:rPr>
            </w:pPr>
            <w:r w:rsidRPr="00B72E0C">
              <w:rPr>
                <w:rFonts w:ascii="Times New Roman" w:hAnsi="Times New Roman" w:cs="Times New Roman"/>
                <w:b/>
                <w:sz w:val="24"/>
                <w:szCs w:val="24"/>
              </w:rPr>
              <w:t xml:space="preserve">30 min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6B63C3" w:rsidRPr="00B72E0C" w:rsidRDefault="006551F6" w:rsidP="00B72E0C">
            <w:pPr>
              <w:keepNext/>
              <w:keepLines/>
              <w:jc w:val="center"/>
              <w:rPr>
                <w:rFonts w:ascii="Times New Roman" w:hAnsi="Times New Roman" w:cs="Times New Roman"/>
                <w:b/>
                <w:sz w:val="24"/>
                <w:szCs w:val="24"/>
              </w:rPr>
            </w:pPr>
            <w:r w:rsidRPr="00B72E0C">
              <w:rPr>
                <w:rFonts w:ascii="Times New Roman" w:hAnsi="Times New Roman" w:cs="Times New Roman"/>
                <w:b/>
                <w:sz w:val="24"/>
                <w:szCs w:val="24"/>
              </w:rPr>
              <w:t xml:space="preserve">3 </w:t>
            </w:r>
            <w:r w:rsidR="006B63C3" w:rsidRPr="00B72E0C">
              <w:rPr>
                <w:rFonts w:ascii="Times New Roman" w:hAnsi="Times New Roman" w:cs="Times New Roman"/>
                <w:b/>
                <w:sz w:val="24"/>
                <w:szCs w:val="24"/>
              </w:rPr>
              <w:t xml:space="preserve">ore </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6B63C3" w:rsidRPr="00B72E0C" w:rsidRDefault="006B63C3" w:rsidP="00B72E0C">
            <w:pPr>
              <w:keepNext/>
              <w:keepLines/>
              <w:jc w:val="center"/>
              <w:rPr>
                <w:rFonts w:ascii="Times New Roman" w:hAnsi="Times New Roman" w:cs="Times New Roman"/>
                <w:b/>
                <w:sz w:val="24"/>
                <w:szCs w:val="24"/>
              </w:rPr>
            </w:pPr>
          </w:p>
        </w:tc>
      </w:tr>
      <w:tr w:rsidR="00B72E0C" w:rsidRPr="00B72E0C" w:rsidTr="00630962">
        <w:tc>
          <w:tcPr>
            <w:tcW w:w="628" w:type="dxa"/>
            <w:vMerge/>
            <w:tcBorders>
              <w:left w:val="single" w:sz="4" w:space="0" w:color="000000"/>
              <w:right w:val="single" w:sz="4" w:space="0" w:color="000000"/>
            </w:tcBorders>
            <w:shd w:val="clear" w:color="auto" w:fill="auto"/>
          </w:tcPr>
          <w:p w:rsidR="006B63C3" w:rsidRPr="00B72E0C" w:rsidRDefault="006B63C3" w:rsidP="00B72E0C">
            <w:pPr>
              <w:keepNext/>
              <w:keepLines/>
              <w:numPr>
                <w:ilvl w:val="0"/>
                <w:numId w:val="13"/>
              </w:numPr>
              <w:spacing w:after="200" w:line="276" w:lineRule="auto"/>
              <w:jc w:val="both"/>
              <w:rPr>
                <w:rFonts w:ascii="Times New Roman" w:hAnsi="Times New Roman" w:cs="Times New Roman"/>
                <w:b/>
                <w:sz w:val="24"/>
                <w:szCs w:val="24"/>
              </w:rPr>
            </w:pPr>
          </w:p>
        </w:tc>
        <w:tc>
          <w:tcPr>
            <w:tcW w:w="2088" w:type="dxa"/>
            <w:vMerge/>
            <w:tcBorders>
              <w:left w:val="single" w:sz="4" w:space="0" w:color="000000"/>
              <w:right w:val="single" w:sz="4" w:space="0" w:color="000000"/>
            </w:tcBorders>
            <w:shd w:val="clear" w:color="auto" w:fill="auto"/>
          </w:tcPr>
          <w:p w:rsidR="006B63C3" w:rsidRPr="00B72E0C" w:rsidRDefault="006B63C3" w:rsidP="00B72E0C">
            <w:pPr>
              <w:keepNext/>
              <w:keepLines/>
              <w:jc w:val="both"/>
              <w:rPr>
                <w:rFonts w:ascii="Times New Roman" w:hAnsi="Times New Roman" w:cs="Times New Roman"/>
                <w:b/>
                <w:i/>
                <w:sz w:val="24"/>
                <w:szCs w:val="24"/>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6B63C3" w:rsidRPr="00B72E0C" w:rsidRDefault="006B63C3" w:rsidP="00B72E0C">
            <w:pPr>
              <w:keepNext/>
              <w:keepLines/>
              <w:rPr>
                <w:rFonts w:ascii="Times New Roman" w:hAnsi="Times New Roman" w:cs="Times New Roman"/>
                <w:b/>
                <w:sz w:val="24"/>
                <w:szCs w:val="24"/>
              </w:rPr>
            </w:pPr>
            <w:r w:rsidRPr="00B72E0C">
              <w:rPr>
                <w:rFonts w:ascii="Times New Roman" w:hAnsi="Times New Roman" w:cs="Times New Roman"/>
                <w:b/>
                <w:sz w:val="24"/>
                <w:szCs w:val="24"/>
              </w:rPr>
              <w:t xml:space="preserve">Decizia </w:t>
            </w:r>
          </w:p>
        </w:tc>
        <w:tc>
          <w:tcPr>
            <w:tcW w:w="1155" w:type="dxa"/>
            <w:vMerge/>
            <w:tcBorders>
              <w:left w:val="single" w:sz="4" w:space="0" w:color="000000"/>
              <w:right w:val="single" w:sz="4" w:space="0" w:color="auto"/>
            </w:tcBorders>
            <w:shd w:val="clear" w:color="auto" w:fill="auto"/>
          </w:tcPr>
          <w:p w:rsidR="006B63C3" w:rsidRPr="00B72E0C" w:rsidRDefault="006B63C3" w:rsidP="00B72E0C">
            <w:pPr>
              <w:keepNext/>
              <w:keepLines/>
              <w:jc w:val="center"/>
              <w:rPr>
                <w:rFonts w:ascii="Times New Roman" w:hAnsi="Times New Roman" w:cs="Times New Roman"/>
                <w:b/>
                <w:sz w:val="24"/>
                <w:szCs w:val="24"/>
              </w:rPr>
            </w:pPr>
          </w:p>
        </w:tc>
        <w:tc>
          <w:tcPr>
            <w:tcW w:w="1129" w:type="dxa"/>
            <w:tcBorders>
              <w:top w:val="single" w:sz="4" w:space="0" w:color="000000"/>
              <w:left w:val="single" w:sz="4" w:space="0" w:color="auto"/>
              <w:bottom w:val="single" w:sz="4" w:space="0" w:color="000000"/>
              <w:right w:val="single" w:sz="4" w:space="0" w:color="000000"/>
            </w:tcBorders>
            <w:shd w:val="clear" w:color="auto" w:fill="auto"/>
          </w:tcPr>
          <w:p w:rsidR="006B63C3" w:rsidRPr="00B72E0C" w:rsidRDefault="006B63C3" w:rsidP="00B72E0C">
            <w:pPr>
              <w:keepNext/>
              <w:keepLines/>
              <w:jc w:val="center"/>
              <w:rPr>
                <w:rFonts w:ascii="Times New Roman" w:hAnsi="Times New Roman" w:cs="Times New Roman"/>
                <w:b/>
                <w:sz w:val="24"/>
                <w:szCs w:val="24"/>
              </w:rPr>
            </w:pPr>
            <w:r w:rsidRPr="00B72E0C">
              <w:rPr>
                <w:rFonts w:ascii="Times New Roman" w:hAnsi="Times New Roman" w:cs="Times New Roman"/>
                <w:b/>
                <w:sz w:val="24"/>
                <w:szCs w:val="24"/>
              </w:rPr>
              <w:t>30 min</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6B63C3" w:rsidRPr="00B72E0C" w:rsidRDefault="006B63C3" w:rsidP="00B72E0C">
            <w:pPr>
              <w:keepNext/>
              <w:keepLines/>
              <w:jc w:val="center"/>
              <w:rPr>
                <w:rFonts w:ascii="Times New Roman" w:hAnsi="Times New Roman" w:cs="Times New Roman"/>
                <w:b/>
                <w:sz w:val="24"/>
                <w:szCs w:val="24"/>
              </w:rPr>
            </w:pPr>
            <w:r w:rsidRPr="00B72E0C">
              <w:rPr>
                <w:rFonts w:ascii="Times New Roman" w:hAnsi="Times New Roman" w:cs="Times New Roman"/>
                <w:b/>
                <w:sz w:val="24"/>
                <w:szCs w:val="24"/>
              </w:rPr>
              <w:t>4 ore</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6B63C3" w:rsidRPr="00B72E0C" w:rsidRDefault="006B63C3" w:rsidP="00B72E0C">
            <w:pPr>
              <w:keepNext/>
              <w:keepLines/>
              <w:jc w:val="center"/>
              <w:rPr>
                <w:rFonts w:ascii="Times New Roman" w:hAnsi="Times New Roman" w:cs="Times New Roman"/>
                <w:b/>
                <w:sz w:val="24"/>
                <w:szCs w:val="24"/>
              </w:rPr>
            </w:pPr>
          </w:p>
        </w:tc>
      </w:tr>
      <w:tr w:rsidR="00B72E0C" w:rsidRPr="00B72E0C" w:rsidTr="00630962">
        <w:tc>
          <w:tcPr>
            <w:tcW w:w="628" w:type="dxa"/>
            <w:vMerge/>
            <w:tcBorders>
              <w:left w:val="single" w:sz="4" w:space="0" w:color="000000"/>
              <w:bottom w:val="single" w:sz="4" w:space="0" w:color="000000"/>
              <w:right w:val="single" w:sz="4" w:space="0" w:color="000000"/>
            </w:tcBorders>
            <w:shd w:val="clear" w:color="auto" w:fill="auto"/>
          </w:tcPr>
          <w:p w:rsidR="006B63C3" w:rsidRPr="00B72E0C" w:rsidRDefault="006B63C3" w:rsidP="00B72E0C">
            <w:pPr>
              <w:keepNext/>
              <w:keepLines/>
              <w:numPr>
                <w:ilvl w:val="0"/>
                <w:numId w:val="13"/>
              </w:numPr>
              <w:spacing w:after="200" w:line="276" w:lineRule="auto"/>
              <w:jc w:val="both"/>
              <w:rPr>
                <w:rFonts w:ascii="Times New Roman" w:hAnsi="Times New Roman" w:cs="Times New Roman"/>
                <w:b/>
                <w:sz w:val="24"/>
                <w:szCs w:val="24"/>
              </w:rPr>
            </w:pPr>
          </w:p>
        </w:tc>
        <w:tc>
          <w:tcPr>
            <w:tcW w:w="2088" w:type="dxa"/>
            <w:vMerge/>
            <w:tcBorders>
              <w:left w:val="single" w:sz="4" w:space="0" w:color="000000"/>
              <w:bottom w:val="single" w:sz="4" w:space="0" w:color="000000"/>
              <w:right w:val="single" w:sz="4" w:space="0" w:color="000000"/>
            </w:tcBorders>
            <w:shd w:val="clear" w:color="auto" w:fill="auto"/>
          </w:tcPr>
          <w:p w:rsidR="006B63C3" w:rsidRPr="00B72E0C" w:rsidRDefault="006B63C3" w:rsidP="00B72E0C">
            <w:pPr>
              <w:keepNext/>
              <w:keepLines/>
              <w:jc w:val="both"/>
              <w:rPr>
                <w:rFonts w:ascii="Times New Roman" w:hAnsi="Times New Roman" w:cs="Times New Roman"/>
                <w:b/>
                <w:sz w:val="24"/>
                <w:szCs w:val="24"/>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6B63C3" w:rsidRPr="00B72E0C" w:rsidRDefault="006B63C3" w:rsidP="00B72E0C">
            <w:pPr>
              <w:keepNext/>
              <w:keepLines/>
              <w:rPr>
                <w:rFonts w:ascii="Times New Roman" w:hAnsi="Times New Roman" w:cs="Times New Roman"/>
                <w:b/>
                <w:sz w:val="24"/>
                <w:szCs w:val="24"/>
              </w:rPr>
            </w:pPr>
            <w:r w:rsidRPr="00B72E0C">
              <w:rPr>
                <w:rFonts w:ascii="Times New Roman" w:hAnsi="Times New Roman" w:cs="Times New Roman"/>
                <w:b/>
                <w:sz w:val="24"/>
                <w:szCs w:val="24"/>
              </w:rPr>
              <w:t xml:space="preserve">Tranziția </w:t>
            </w:r>
          </w:p>
        </w:tc>
        <w:tc>
          <w:tcPr>
            <w:tcW w:w="1155" w:type="dxa"/>
            <w:vMerge/>
            <w:tcBorders>
              <w:left w:val="single" w:sz="4" w:space="0" w:color="000000"/>
              <w:bottom w:val="single" w:sz="4" w:space="0" w:color="000000"/>
              <w:right w:val="single" w:sz="4" w:space="0" w:color="auto"/>
            </w:tcBorders>
            <w:shd w:val="clear" w:color="auto" w:fill="auto"/>
          </w:tcPr>
          <w:p w:rsidR="006B63C3" w:rsidRPr="00B72E0C" w:rsidRDefault="006B63C3" w:rsidP="00B72E0C">
            <w:pPr>
              <w:keepNext/>
              <w:keepLines/>
              <w:jc w:val="center"/>
              <w:rPr>
                <w:rFonts w:ascii="Times New Roman" w:hAnsi="Times New Roman" w:cs="Times New Roman"/>
                <w:b/>
                <w:sz w:val="24"/>
                <w:szCs w:val="24"/>
              </w:rPr>
            </w:pPr>
          </w:p>
        </w:tc>
        <w:tc>
          <w:tcPr>
            <w:tcW w:w="1129" w:type="dxa"/>
            <w:tcBorders>
              <w:top w:val="single" w:sz="4" w:space="0" w:color="000000"/>
              <w:left w:val="single" w:sz="4" w:space="0" w:color="auto"/>
              <w:bottom w:val="single" w:sz="4" w:space="0" w:color="000000"/>
              <w:right w:val="single" w:sz="4" w:space="0" w:color="000000"/>
            </w:tcBorders>
            <w:shd w:val="clear" w:color="auto" w:fill="auto"/>
          </w:tcPr>
          <w:p w:rsidR="006B63C3" w:rsidRPr="00B72E0C" w:rsidRDefault="006B63C3" w:rsidP="00B72E0C">
            <w:pPr>
              <w:keepNext/>
              <w:keepLines/>
              <w:jc w:val="center"/>
              <w:rPr>
                <w:rFonts w:ascii="Times New Roman" w:hAnsi="Times New Roman" w:cs="Times New Roman"/>
                <w:b/>
                <w:sz w:val="24"/>
                <w:szCs w:val="24"/>
              </w:rPr>
            </w:pPr>
            <w:r w:rsidRPr="00B72E0C">
              <w:rPr>
                <w:rFonts w:ascii="Times New Roman" w:hAnsi="Times New Roman" w:cs="Times New Roman"/>
                <w:b/>
                <w:sz w:val="24"/>
                <w:szCs w:val="24"/>
              </w:rPr>
              <w:t>30 min</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6B63C3" w:rsidRPr="00B72E0C" w:rsidRDefault="006B63C3" w:rsidP="00B72E0C">
            <w:pPr>
              <w:keepNext/>
              <w:keepLines/>
              <w:jc w:val="center"/>
              <w:rPr>
                <w:rFonts w:ascii="Times New Roman" w:hAnsi="Times New Roman" w:cs="Times New Roman"/>
                <w:b/>
                <w:sz w:val="24"/>
                <w:szCs w:val="24"/>
              </w:rPr>
            </w:pPr>
            <w:r w:rsidRPr="00B72E0C">
              <w:rPr>
                <w:rFonts w:ascii="Times New Roman" w:hAnsi="Times New Roman" w:cs="Times New Roman"/>
                <w:b/>
                <w:sz w:val="24"/>
                <w:szCs w:val="24"/>
              </w:rPr>
              <w:t>4 ore</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6B63C3" w:rsidRPr="00B72E0C" w:rsidRDefault="006B63C3" w:rsidP="00B72E0C">
            <w:pPr>
              <w:keepNext/>
              <w:keepLines/>
              <w:jc w:val="center"/>
              <w:rPr>
                <w:rFonts w:ascii="Times New Roman" w:hAnsi="Times New Roman" w:cs="Times New Roman"/>
                <w:b/>
                <w:sz w:val="24"/>
                <w:szCs w:val="24"/>
              </w:rPr>
            </w:pPr>
          </w:p>
        </w:tc>
      </w:tr>
      <w:tr w:rsidR="00B72E0C" w:rsidRPr="00B72E0C" w:rsidTr="00630962">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3B5FED" w:rsidRPr="00B72E0C" w:rsidRDefault="003B5FED" w:rsidP="00B72E0C">
            <w:pPr>
              <w:keepNext/>
              <w:keepLines/>
              <w:numPr>
                <w:ilvl w:val="0"/>
                <w:numId w:val="13"/>
              </w:numPr>
              <w:spacing w:after="200" w:line="276" w:lineRule="auto"/>
              <w:jc w:val="both"/>
              <w:rPr>
                <w:rFonts w:ascii="Times New Roman" w:hAnsi="Times New Roman" w:cs="Times New Roman"/>
                <w:b/>
                <w:sz w:val="24"/>
                <w:szCs w:val="24"/>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hideMark/>
          </w:tcPr>
          <w:p w:rsidR="003B5FED" w:rsidRPr="00B72E0C" w:rsidRDefault="006B63C3" w:rsidP="00B72E0C">
            <w:pPr>
              <w:keepNext/>
              <w:keepLines/>
              <w:jc w:val="both"/>
              <w:rPr>
                <w:rFonts w:ascii="Times New Roman" w:hAnsi="Times New Roman" w:cs="Times New Roman"/>
                <w:sz w:val="24"/>
                <w:szCs w:val="24"/>
              </w:rPr>
            </w:pPr>
            <w:r w:rsidRPr="00B72E0C">
              <w:rPr>
                <w:rFonts w:ascii="Times New Roman" w:hAnsi="Times New Roman" w:cs="Times New Roman"/>
                <w:b/>
                <w:sz w:val="24"/>
                <w:szCs w:val="24"/>
              </w:rPr>
              <w:t>Evaluare finală</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B5FED" w:rsidRPr="00B72E0C" w:rsidRDefault="003B5FED" w:rsidP="00B72E0C">
            <w:pPr>
              <w:keepNext/>
              <w:keepLines/>
              <w:jc w:val="center"/>
              <w:rPr>
                <w:rFonts w:ascii="Times New Roman" w:hAnsi="Times New Roman" w:cs="Times New Roman"/>
                <w:b/>
                <w:sz w:val="24"/>
                <w:szCs w:val="24"/>
              </w:rPr>
            </w:pPr>
          </w:p>
        </w:tc>
        <w:tc>
          <w:tcPr>
            <w:tcW w:w="1155" w:type="dxa"/>
            <w:tcBorders>
              <w:top w:val="single" w:sz="4" w:space="0" w:color="000000"/>
              <w:left w:val="single" w:sz="4" w:space="0" w:color="000000"/>
              <w:bottom w:val="single" w:sz="4" w:space="0" w:color="000000"/>
              <w:right w:val="single" w:sz="4" w:space="0" w:color="auto"/>
            </w:tcBorders>
            <w:shd w:val="clear" w:color="auto" w:fill="auto"/>
            <w:hideMark/>
          </w:tcPr>
          <w:p w:rsidR="003B5FED" w:rsidRPr="00B72E0C" w:rsidRDefault="003B5FED" w:rsidP="00B72E0C">
            <w:pPr>
              <w:keepNext/>
              <w:keepLines/>
              <w:jc w:val="center"/>
              <w:rPr>
                <w:rFonts w:ascii="Times New Roman" w:hAnsi="Times New Roman" w:cs="Times New Roman"/>
                <w:b/>
                <w:sz w:val="24"/>
                <w:szCs w:val="24"/>
              </w:rPr>
            </w:pPr>
          </w:p>
        </w:tc>
        <w:tc>
          <w:tcPr>
            <w:tcW w:w="1129" w:type="dxa"/>
            <w:tcBorders>
              <w:top w:val="single" w:sz="4" w:space="0" w:color="000000"/>
              <w:left w:val="single" w:sz="4" w:space="0" w:color="auto"/>
              <w:bottom w:val="single" w:sz="4" w:space="0" w:color="000000"/>
              <w:right w:val="single" w:sz="4" w:space="0" w:color="000000"/>
            </w:tcBorders>
            <w:shd w:val="clear" w:color="auto" w:fill="auto"/>
            <w:hideMark/>
          </w:tcPr>
          <w:p w:rsidR="003B5FED" w:rsidRPr="00B72E0C" w:rsidRDefault="003B5FED" w:rsidP="00B72E0C">
            <w:pPr>
              <w:keepNext/>
              <w:keepLines/>
              <w:jc w:val="center"/>
              <w:rPr>
                <w:rFonts w:ascii="Times New Roman" w:hAnsi="Times New Roman" w:cs="Times New Roman"/>
                <w:b/>
                <w:sz w:val="24"/>
                <w:szCs w:val="24"/>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rsidR="003B5FED" w:rsidRPr="00B72E0C" w:rsidRDefault="003B5FED" w:rsidP="00B72E0C">
            <w:pPr>
              <w:keepNext/>
              <w:keepLines/>
              <w:jc w:val="center"/>
              <w:rPr>
                <w:rFonts w:ascii="Times New Roman" w:hAnsi="Times New Roman" w:cs="Times New Roman"/>
                <w:b/>
                <w:sz w:val="24"/>
                <w:szCs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hideMark/>
          </w:tcPr>
          <w:p w:rsidR="003B5FED" w:rsidRPr="00B72E0C" w:rsidRDefault="006B63C3" w:rsidP="00B72E0C">
            <w:pPr>
              <w:keepNext/>
              <w:keepLines/>
              <w:jc w:val="center"/>
              <w:rPr>
                <w:rFonts w:ascii="Times New Roman" w:hAnsi="Times New Roman" w:cs="Times New Roman"/>
                <w:b/>
                <w:sz w:val="24"/>
                <w:szCs w:val="24"/>
              </w:rPr>
            </w:pPr>
            <w:r w:rsidRPr="00B72E0C">
              <w:rPr>
                <w:rFonts w:ascii="Times New Roman" w:hAnsi="Times New Roman" w:cs="Times New Roman"/>
                <w:b/>
                <w:sz w:val="24"/>
                <w:szCs w:val="24"/>
              </w:rPr>
              <w:t>2 ore</w:t>
            </w:r>
          </w:p>
        </w:tc>
      </w:tr>
      <w:tr w:rsidR="00B72E0C" w:rsidRPr="00B72E0C" w:rsidTr="00630962">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6551F6" w:rsidRPr="00B72E0C" w:rsidRDefault="006551F6" w:rsidP="00B72E0C">
            <w:pPr>
              <w:keepNext/>
              <w:keepLines/>
              <w:numPr>
                <w:ilvl w:val="0"/>
                <w:numId w:val="13"/>
              </w:numPr>
              <w:spacing w:after="200" w:line="276" w:lineRule="auto"/>
              <w:jc w:val="both"/>
              <w:rPr>
                <w:rFonts w:ascii="Times New Roman" w:hAnsi="Times New Roman" w:cs="Times New Roman"/>
                <w:b/>
                <w:sz w:val="24"/>
                <w:szCs w:val="24"/>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hideMark/>
          </w:tcPr>
          <w:p w:rsidR="006551F6" w:rsidRPr="00B72E0C" w:rsidRDefault="006551F6" w:rsidP="00B72E0C">
            <w:pPr>
              <w:keepNext/>
              <w:keepLines/>
              <w:jc w:val="both"/>
              <w:rPr>
                <w:rFonts w:ascii="Times New Roman" w:hAnsi="Times New Roman" w:cs="Times New Roman"/>
                <w:b/>
                <w:sz w:val="24"/>
                <w:szCs w:val="24"/>
              </w:rPr>
            </w:pPr>
            <w:r w:rsidRPr="00B72E0C">
              <w:rPr>
                <w:rFonts w:ascii="Times New Roman" w:hAnsi="Times New Roman" w:cs="Times New Roman"/>
                <w:b/>
                <w:sz w:val="24"/>
                <w:szCs w:val="24"/>
              </w:rPr>
              <w:t>TOTAL NR. ORE</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6551F6" w:rsidRPr="00B72E0C" w:rsidRDefault="006551F6" w:rsidP="00B72E0C">
            <w:pPr>
              <w:keepNext/>
              <w:keepLines/>
              <w:jc w:val="right"/>
              <w:rPr>
                <w:rFonts w:ascii="Times New Roman" w:hAnsi="Times New Roman" w:cs="Times New Roman"/>
                <w:b/>
                <w:sz w:val="24"/>
                <w:szCs w:val="24"/>
              </w:rPr>
            </w:pPr>
            <w:r w:rsidRPr="00B72E0C">
              <w:rPr>
                <w:rFonts w:ascii="Times New Roman" w:hAnsi="Times New Roman" w:cs="Times New Roman"/>
                <w:b/>
                <w:sz w:val="24"/>
                <w:szCs w:val="24"/>
              </w:rPr>
              <w:t>40 ORE</w:t>
            </w:r>
          </w:p>
        </w:tc>
        <w:tc>
          <w:tcPr>
            <w:tcW w:w="1155" w:type="dxa"/>
            <w:tcBorders>
              <w:top w:val="single" w:sz="4" w:space="0" w:color="000000"/>
              <w:left w:val="single" w:sz="4" w:space="0" w:color="000000"/>
              <w:bottom w:val="single" w:sz="4" w:space="0" w:color="000000"/>
              <w:right w:val="single" w:sz="4" w:space="0" w:color="auto"/>
            </w:tcBorders>
            <w:shd w:val="clear" w:color="auto" w:fill="auto"/>
            <w:hideMark/>
          </w:tcPr>
          <w:p w:rsidR="006551F6" w:rsidRPr="00B72E0C" w:rsidRDefault="006551F6" w:rsidP="00B72E0C">
            <w:pPr>
              <w:keepNext/>
              <w:keepLines/>
              <w:jc w:val="right"/>
              <w:rPr>
                <w:rFonts w:ascii="Times New Roman" w:hAnsi="Times New Roman" w:cs="Times New Roman"/>
                <w:b/>
                <w:sz w:val="24"/>
                <w:szCs w:val="24"/>
              </w:rPr>
            </w:pPr>
          </w:p>
        </w:tc>
        <w:tc>
          <w:tcPr>
            <w:tcW w:w="1129" w:type="dxa"/>
            <w:tcBorders>
              <w:top w:val="single" w:sz="4" w:space="0" w:color="000000"/>
              <w:left w:val="single" w:sz="4" w:space="0" w:color="auto"/>
              <w:bottom w:val="single" w:sz="4" w:space="0" w:color="000000"/>
              <w:right w:val="single" w:sz="4" w:space="0" w:color="auto"/>
            </w:tcBorders>
            <w:shd w:val="clear" w:color="auto" w:fill="auto"/>
          </w:tcPr>
          <w:p w:rsidR="006551F6" w:rsidRPr="00B72E0C" w:rsidRDefault="006551F6" w:rsidP="00B72E0C">
            <w:pPr>
              <w:keepNext/>
              <w:keepLines/>
              <w:jc w:val="right"/>
              <w:rPr>
                <w:rFonts w:ascii="Times New Roman" w:hAnsi="Times New Roman" w:cs="Times New Roman"/>
                <w:b/>
                <w:sz w:val="24"/>
                <w:szCs w:val="24"/>
              </w:rPr>
            </w:pPr>
            <w:r w:rsidRPr="00B72E0C">
              <w:rPr>
                <w:rFonts w:ascii="Times New Roman" w:hAnsi="Times New Roman" w:cs="Times New Roman"/>
                <w:b/>
                <w:sz w:val="24"/>
                <w:szCs w:val="24"/>
              </w:rPr>
              <w:t xml:space="preserve">8 ore </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6551F6" w:rsidRPr="00B72E0C" w:rsidRDefault="006551F6" w:rsidP="00B72E0C">
            <w:pPr>
              <w:keepNext/>
              <w:keepLines/>
              <w:jc w:val="right"/>
              <w:rPr>
                <w:rFonts w:ascii="Times New Roman" w:hAnsi="Times New Roman" w:cs="Times New Roman"/>
                <w:b/>
                <w:sz w:val="24"/>
                <w:szCs w:val="24"/>
              </w:rPr>
            </w:pPr>
            <w:r w:rsidRPr="00B72E0C">
              <w:rPr>
                <w:rFonts w:ascii="Times New Roman" w:hAnsi="Times New Roman" w:cs="Times New Roman"/>
                <w:b/>
                <w:sz w:val="24"/>
                <w:szCs w:val="24"/>
              </w:rPr>
              <w:t>30 ore</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6551F6" w:rsidRPr="00B72E0C" w:rsidRDefault="006551F6" w:rsidP="00B72E0C">
            <w:pPr>
              <w:keepNext/>
              <w:keepLines/>
              <w:jc w:val="center"/>
              <w:rPr>
                <w:rFonts w:ascii="Times New Roman" w:hAnsi="Times New Roman" w:cs="Times New Roman"/>
                <w:b/>
                <w:sz w:val="24"/>
                <w:szCs w:val="24"/>
              </w:rPr>
            </w:pPr>
            <w:r w:rsidRPr="00B72E0C">
              <w:rPr>
                <w:rFonts w:ascii="Times New Roman" w:hAnsi="Times New Roman" w:cs="Times New Roman"/>
                <w:b/>
                <w:sz w:val="24"/>
                <w:szCs w:val="24"/>
              </w:rPr>
              <w:t>2 ore</w:t>
            </w:r>
          </w:p>
        </w:tc>
      </w:tr>
    </w:tbl>
    <w:p w:rsidR="003B5FED" w:rsidRPr="00B72E0C" w:rsidRDefault="003B5FED" w:rsidP="00B72E0C">
      <w:pPr>
        <w:keepNext/>
        <w:keepLines/>
        <w:jc w:val="both"/>
        <w:rPr>
          <w:rFonts w:ascii="Times New Roman" w:hAnsi="Times New Roman" w:cs="Times New Roman"/>
          <w:b/>
          <w:sz w:val="24"/>
          <w:szCs w:val="24"/>
        </w:rPr>
      </w:pPr>
    </w:p>
    <w:p w:rsidR="003B5FED" w:rsidRPr="00B72E0C" w:rsidRDefault="003B5FED" w:rsidP="00B72E0C">
      <w:pPr>
        <w:keepNext/>
        <w:keepLines/>
        <w:rPr>
          <w:rFonts w:ascii="Times New Roman" w:hAnsi="Times New Roman" w:cs="Times New Roman"/>
          <w:b/>
          <w:sz w:val="24"/>
          <w:szCs w:val="24"/>
        </w:rPr>
      </w:pPr>
    </w:p>
    <w:p w:rsidR="00866394" w:rsidRPr="00B72E0C" w:rsidRDefault="00866394" w:rsidP="008E02EA">
      <w:pPr>
        <w:keepNext/>
        <w:keepLines/>
        <w:rPr>
          <w:rFonts w:ascii="Times New Roman" w:hAnsi="Times New Roman" w:cs="Times New Roman"/>
          <w:b/>
          <w:sz w:val="24"/>
          <w:szCs w:val="24"/>
        </w:rPr>
      </w:pPr>
    </w:p>
    <w:p w:rsidR="00EF7E25" w:rsidRDefault="00EF7E25" w:rsidP="008E02EA">
      <w:pPr>
        <w:keepNext/>
        <w:keepLines/>
        <w:rPr>
          <w:rFonts w:ascii="Times New Roman" w:hAnsi="Times New Roman" w:cs="Times New Roman"/>
          <w:b/>
          <w:sz w:val="24"/>
          <w:szCs w:val="24"/>
        </w:rPr>
      </w:pPr>
    </w:p>
    <w:p w:rsidR="00EF7E25" w:rsidRDefault="00EF7E25" w:rsidP="008E02EA">
      <w:pPr>
        <w:keepNext/>
        <w:keepLines/>
        <w:rPr>
          <w:rFonts w:ascii="Times New Roman" w:hAnsi="Times New Roman" w:cs="Times New Roman"/>
          <w:b/>
          <w:sz w:val="24"/>
          <w:szCs w:val="24"/>
        </w:rPr>
      </w:pPr>
    </w:p>
    <w:p w:rsidR="00665E64" w:rsidRPr="00FE0243" w:rsidRDefault="00665E64" w:rsidP="008E02EA">
      <w:pPr>
        <w:keepNext/>
        <w:keepLines/>
        <w:numPr>
          <w:ilvl w:val="0"/>
          <w:numId w:val="1"/>
        </w:numPr>
        <w:rPr>
          <w:rFonts w:ascii="Times New Roman" w:hAnsi="Times New Roman" w:cs="Times New Roman"/>
          <w:b/>
          <w:sz w:val="24"/>
          <w:szCs w:val="24"/>
        </w:rPr>
      </w:pPr>
      <w:r w:rsidRPr="00FE0243">
        <w:rPr>
          <w:rFonts w:ascii="Times New Roman" w:hAnsi="Times New Roman" w:cs="Times New Roman"/>
          <w:b/>
          <w:sz w:val="24"/>
          <w:szCs w:val="24"/>
        </w:rPr>
        <w:lastRenderedPageBreak/>
        <w:t>Strategii de evaluare</w:t>
      </w:r>
      <w:r w:rsidR="00861FF8">
        <w:rPr>
          <w:rFonts w:ascii="Times New Roman" w:hAnsi="Times New Roman" w:cs="Times New Roman"/>
          <w:b/>
          <w:sz w:val="24"/>
          <w:szCs w:val="24"/>
        </w:rPr>
        <w:t>/lucru</w:t>
      </w:r>
      <w:r w:rsidR="00B72E0C">
        <w:rPr>
          <w:rFonts w:ascii="Times New Roman" w:hAnsi="Times New Roman" w:cs="Times New Roman"/>
          <w:b/>
          <w:sz w:val="24"/>
          <w:szCs w:val="24"/>
        </w:rPr>
        <w:t>l</w:t>
      </w:r>
      <w:r w:rsidR="00861FF8">
        <w:rPr>
          <w:rFonts w:ascii="Times New Roman" w:hAnsi="Times New Roman" w:cs="Times New Roman"/>
          <w:b/>
          <w:sz w:val="24"/>
          <w:szCs w:val="24"/>
        </w:rPr>
        <w:t xml:space="preserve"> individual</w:t>
      </w:r>
    </w:p>
    <w:p w:rsidR="00866394" w:rsidRPr="007B5E6E" w:rsidRDefault="00866394" w:rsidP="00EF7E25">
      <w:pPr>
        <w:jc w:val="both"/>
        <w:rPr>
          <w:rFonts w:ascii="Times New Roman" w:hAnsi="Times New Roman" w:cs="Times New Roman"/>
          <w:sz w:val="24"/>
          <w:szCs w:val="24"/>
        </w:rPr>
      </w:pPr>
      <w:r w:rsidRPr="007B5E6E">
        <w:rPr>
          <w:rFonts w:ascii="Times New Roman" w:hAnsi="Times New Roman" w:cs="Times New Roman"/>
          <w:sz w:val="24"/>
          <w:szCs w:val="24"/>
        </w:rPr>
        <w:t xml:space="preserve">Fiind un proces multidimensional, evaluarea în cadrul Programului se poate realiza în funcție de criteriile alese de formator. Se propun a fi utilizate următoarele strategii de evaluare potrivit criteriilor </w:t>
      </w:r>
      <w:r w:rsidRPr="007B5E6E">
        <w:rPr>
          <w:rFonts w:ascii="Times New Roman" w:hAnsi="Times New Roman" w:cs="Times New Roman"/>
          <w:i/>
          <w:sz w:val="24"/>
          <w:szCs w:val="24"/>
        </w:rPr>
        <w:t>infra</w:t>
      </w:r>
      <w:r w:rsidRPr="007B5E6E">
        <w:rPr>
          <w:rFonts w:ascii="Times New Roman" w:hAnsi="Times New Roman" w:cs="Times New Roman"/>
          <w:sz w:val="24"/>
          <w:szCs w:val="24"/>
        </w:rPr>
        <w:t>:</w:t>
      </w:r>
    </w:p>
    <w:p w:rsidR="00866394" w:rsidRDefault="00866394" w:rsidP="00EF7E25">
      <w:pPr>
        <w:pStyle w:val="ListParagraph"/>
        <w:numPr>
          <w:ilvl w:val="0"/>
          <w:numId w:val="26"/>
        </w:numPr>
        <w:jc w:val="both"/>
        <w:rPr>
          <w:rFonts w:ascii="Times New Roman" w:hAnsi="Times New Roman" w:cs="Times New Roman"/>
          <w:i/>
          <w:sz w:val="24"/>
          <w:szCs w:val="24"/>
        </w:rPr>
      </w:pPr>
      <w:r w:rsidRPr="007B5E6E">
        <w:rPr>
          <w:rFonts w:ascii="Times New Roman" w:hAnsi="Times New Roman" w:cs="Times New Roman"/>
          <w:sz w:val="24"/>
          <w:szCs w:val="24"/>
        </w:rPr>
        <w:t xml:space="preserve">Potrivit funcției dominante, formatorul poate recurge la </w:t>
      </w:r>
      <w:r w:rsidRPr="00EF7E25">
        <w:rPr>
          <w:rFonts w:ascii="Times New Roman" w:hAnsi="Times New Roman" w:cs="Times New Roman"/>
          <w:b/>
          <w:i/>
          <w:sz w:val="24"/>
          <w:szCs w:val="24"/>
        </w:rPr>
        <w:t>evaluarea diagnostică</w:t>
      </w:r>
      <w:r w:rsidRPr="007B5E6E">
        <w:rPr>
          <w:rFonts w:ascii="Times New Roman" w:hAnsi="Times New Roman" w:cs="Times New Roman"/>
          <w:sz w:val="24"/>
          <w:szCs w:val="24"/>
        </w:rPr>
        <w:t xml:space="preserve">  (prin care se urmărește diagnosticarea activității consilierilor și a experienței lor de activitate pentru a identifica metodologia ulterioară și modalitățile de comunicare) sau </w:t>
      </w:r>
      <w:r w:rsidRPr="00EF7E25">
        <w:rPr>
          <w:rFonts w:ascii="Times New Roman" w:hAnsi="Times New Roman" w:cs="Times New Roman"/>
          <w:b/>
          <w:i/>
          <w:sz w:val="24"/>
          <w:szCs w:val="24"/>
        </w:rPr>
        <w:t>evaluarea predictivă</w:t>
      </w:r>
      <w:r w:rsidRPr="007B5E6E">
        <w:rPr>
          <w:rFonts w:ascii="Times New Roman" w:hAnsi="Times New Roman" w:cs="Times New Roman"/>
          <w:i/>
          <w:sz w:val="24"/>
          <w:szCs w:val="24"/>
        </w:rPr>
        <w:t xml:space="preserve"> </w:t>
      </w:r>
      <w:r w:rsidRPr="007B5E6E">
        <w:rPr>
          <w:rFonts w:ascii="Times New Roman" w:hAnsi="Times New Roman" w:cs="Times New Roman"/>
          <w:sz w:val="24"/>
          <w:szCs w:val="24"/>
        </w:rPr>
        <w:t>(prin care se prognozează gradul de receptivitate la care vor putea răspunde consilierii supuși formării)</w:t>
      </w:r>
      <w:r w:rsidRPr="007B5E6E">
        <w:rPr>
          <w:rFonts w:ascii="Times New Roman" w:hAnsi="Times New Roman" w:cs="Times New Roman"/>
          <w:i/>
          <w:sz w:val="24"/>
          <w:szCs w:val="24"/>
        </w:rPr>
        <w:t>.</w:t>
      </w:r>
    </w:p>
    <w:p w:rsidR="00866394" w:rsidRPr="007B5E6E" w:rsidRDefault="00866394" w:rsidP="00EF7E25">
      <w:pPr>
        <w:pStyle w:val="ListParagraph"/>
        <w:ind w:left="405"/>
        <w:jc w:val="both"/>
        <w:rPr>
          <w:rFonts w:ascii="Times New Roman" w:hAnsi="Times New Roman" w:cs="Times New Roman"/>
          <w:i/>
          <w:sz w:val="24"/>
          <w:szCs w:val="24"/>
        </w:rPr>
      </w:pPr>
    </w:p>
    <w:p w:rsidR="00866394" w:rsidRPr="00861FF8" w:rsidRDefault="00866394" w:rsidP="00EF7E25">
      <w:pPr>
        <w:pStyle w:val="ListParagraph"/>
        <w:numPr>
          <w:ilvl w:val="0"/>
          <w:numId w:val="26"/>
        </w:numPr>
        <w:jc w:val="both"/>
        <w:rPr>
          <w:rFonts w:ascii="Times New Roman" w:hAnsi="Times New Roman" w:cs="Times New Roman"/>
          <w:i/>
          <w:sz w:val="24"/>
          <w:szCs w:val="24"/>
        </w:rPr>
      </w:pPr>
      <w:r w:rsidRPr="007B5E6E">
        <w:rPr>
          <w:rFonts w:ascii="Times New Roman" w:hAnsi="Times New Roman" w:cs="Times New Roman"/>
          <w:sz w:val="24"/>
          <w:szCs w:val="24"/>
        </w:rPr>
        <w:t xml:space="preserve">Potrivit modului în care se integrează în desfășurarea cursului, formatorul poate recurge la </w:t>
      </w:r>
      <w:r w:rsidRPr="00EF7E25">
        <w:rPr>
          <w:rFonts w:ascii="Times New Roman" w:hAnsi="Times New Roman" w:cs="Times New Roman"/>
          <w:b/>
          <w:i/>
          <w:sz w:val="24"/>
          <w:szCs w:val="24"/>
        </w:rPr>
        <w:t>evaluarea inițială</w:t>
      </w:r>
      <w:r w:rsidRPr="007B5E6E">
        <w:rPr>
          <w:rFonts w:ascii="Times New Roman" w:hAnsi="Times New Roman" w:cs="Times New Roman"/>
          <w:sz w:val="24"/>
          <w:szCs w:val="24"/>
        </w:rPr>
        <w:t xml:space="preserve"> (de exemplu prin chestionar/interviu general pentru a identifica așteptările consilierilor de la Program), </w:t>
      </w:r>
      <w:r w:rsidRPr="00EF7E25">
        <w:rPr>
          <w:rFonts w:ascii="Times New Roman" w:hAnsi="Times New Roman" w:cs="Times New Roman"/>
          <w:b/>
          <w:i/>
          <w:sz w:val="24"/>
          <w:szCs w:val="24"/>
        </w:rPr>
        <w:t>evaluarea formativă</w:t>
      </w:r>
      <w:r w:rsidRPr="007B5E6E">
        <w:rPr>
          <w:rFonts w:ascii="Times New Roman" w:hAnsi="Times New Roman" w:cs="Times New Roman"/>
          <w:sz w:val="24"/>
          <w:szCs w:val="24"/>
        </w:rPr>
        <w:t xml:space="preserve"> (organizată pe parcursul orelor de curs și care urmărește nivelul de inteligibilitate a materiei predate, realizându-se prin discuții dirijate, exerciții, studii de caz, gradul de implicare în dezbateri la o anumită temă, realizarea </w:t>
      </w:r>
      <w:proofErr w:type="spellStart"/>
      <w:r w:rsidRPr="007B5E6E">
        <w:rPr>
          <w:rFonts w:ascii="Times New Roman" w:hAnsi="Times New Roman" w:cs="Times New Roman"/>
          <w:sz w:val="24"/>
          <w:szCs w:val="24"/>
        </w:rPr>
        <w:t>activităţilor</w:t>
      </w:r>
      <w:proofErr w:type="spellEnd"/>
      <w:r w:rsidRPr="007B5E6E">
        <w:rPr>
          <w:rFonts w:ascii="Times New Roman" w:hAnsi="Times New Roman" w:cs="Times New Roman"/>
          <w:sz w:val="24"/>
          <w:szCs w:val="24"/>
        </w:rPr>
        <w:t xml:space="preserve"> autonome, feedback continuu), </w:t>
      </w:r>
      <w:r w:rsidRPr="00EF7E25">
        <w:rPr>
          <w:rFonts w:ascii="Times New Roman" w:hAnsi="Times New Roman" w:cs="Times New Roman"/>
          <w:b/>
          <w:i/>
          <w:sz w:val="24"/>
          <w:szCs w:val="24"/>
        </w:rPr>
        <w:t>evaluare sumativă</w:t>
      </w:r>
      <w:r w:rsidRPr="007B5E6E">
        <w:rPr>
          <w:rFonts w:ascii="Times New Roman" w:hAnsi="Times New Roman" w:cs="Times New Roman"/>
          <w:sz w:val="24"/>
          <w:szCs w:val="24"/>
        </w:rPr>
        <w:t xml:space="preserve"> (va fi realizată la finalul cursului prin care se urmărește nivelul atingerii obiectivelor propuse prin prezentul curricul</w:t>
      </w:r>
      <w:r w:rsidR="006B3B32">
        <w:rPr>
          <w:rFonts w:ascii="Times New Roman" w:hAnsi="Times New Roman" w:cs="Times New Roman"/>
          <w:sz w:val="24"/>
          <w:szCs w:val="24"/>
        </w:rPr>
        <w:t>um</w:t>
      </w:r>
      <w:r w:rsidRPr="007B5E6E">
        <w:rPr>
          <w:rFonts w:ascii="Times New Roman" w:hAnsi="Times New Roman" w:cs="Times New Roman"/>
          <w:sz w:val="24"/>
          <w:szCs w:val="24"/>
        </w:rPr>
        <w:t>, realizată</w:t>
      </w:r>
      <w:r w:rsidR="006B3B32">
        <w:rPr>
          <w:rFonts w:ascii="Times New Roman" w:hAnsi="Times New Roman" w:cs="Times New Roman"/>
          <w:sz w:val="24"/>
          <w:szCs w:val="24"/>
        </w:rPr>
        <w:t>,</w:t>
      </w:r>
      <w:r w:rsidRPr="007B5E6E">
        <w:rPr>
          <w:rFonts w:ascii="Times New Roman" w:hAnsi="Times New Roman" w:cs="Times New Roman"/>
          <w:sz w:val="24"/>
          <w:szCs w:val="24"/>
        </w:rPr>
        <w:t xml:space="preserve"> de exemplu</w:t>
      </w:r>
      <w:r w:rsidR="006B3B32">
        <w:rPr>
          <w:rFonts w:ascii="Times New Roman" w:hAnsi="Times New Roman" w:cs="Times New Roman"/>
          <w:sz w:val="24"/>
          <w:szCs w:val="24"/>
        </w:rPr>
        <w:t>,</w:t>
      </w:r>
      <w:r w:rsidRPr="007B5E6E">
        <w:rPr>
          <w:rFonts w:ascii="Times New Roman" w:hAnsi="Times New Roman" w:cs="Times New Roman"/>
          <w:sz w:val="24"/>
          <w:szCs w:val="24"/>
        </w:rPr>
        <w:t xml:space="preserve"> prin portofoliul sau proiectul realizat).</w:t>
      </w:r>
    </w:p>
    <w:p w:rsidR="00861FF8" w:rsidRPr="00861FF8" w:rsidRDefault="00861FF8" w:rsidP="00EF7E25">
      <w:pPr>
        <w:pStyle w:val="ListParagraph"/>
        <w:jc w:val="both"/>
        <w:rPr>
          <w:rFonts w:ascii="Times New Roman" w:hAnsi="Times New Roman" w:cs="Times New Roman"/>
          <w:i/>
          <w:sz w:val="24"/>
          <w:szCs w:val="24"/>
        </w:rPr>
      </w:pPr>
    </w:p>
    <w:p w:rsidR="00861FF8" w:rsidRPr="00EF7E25" w:rsidRDefault="00EF7E25" w:rsidP="00EF7E25">
      <w:pPr>
        <w:pStyle w:val="ListParagraph"/>
        <w:numPr>
          <w:ilvl w:val="0"/>
          <w:numId w:val="26"/>
        </w:numPr>
        <w:jc w:val="both"/>
        <w:rPr>
          <w:rFonts w:ascii="Times New Roman" w:hAnsi="Times New Roman" w:cs="Times New Roman"/>
          <w:b/>
          <w:i/>
          <w:sz w:val="24"/>
          <w:szCs w:val="24"/>
        </w:rPr>
      </w:pPr>
      <w:r>
        <w:rPr>
          <w:rFonts w:ascii="Times New Roman" w:hAnsi="Times New Roman" w:cs="Times New Roman"/>
          <w:sz w:val="24"/>
          <w:szCs w:val="24"/>
        </w:rPr>
        <w:t xml:space="preserve">La finalul fiecărei ședințe, formatorul poate solicita consilierilor de probațiune realizarea anumitor activități teoretice sau practice, care ar fortifica înțelesul aspectelor predate, totodată implicând resurse și eforturi din partea consilierilor de probațiune – </w:t>
      </w:r>
      <w:r w:rsidRPr="00EF7E25">
        <w:rPr>
          <w:rFonts w:ascii="Times New Roman" w:hAnsi="Times New Roman" w:cs="Times New Roman"/>
          <w:b/>
          <w:i/>
          <w:sz w:val="24"/>
          <w:szCs w:val="24"/>
        </w:rPr>
        <w:t xml:space="preserve">lucrul individual. </w:t>
      </w:r>
      <w:r>
        <w:rPr>
          <w:rFonts w:ascii="Times New Roman" w:hAnsi="Times New Roman" w:cs="Times New Roman"/>
          <w:sz w:val="24"/>
          <w:szCs w:val="24"/>
        </w:rPr>
        <w:t>Tematica lucrului individual va fi selectată de formator în funcție de necesitățile identificate pe parcursul orelor teoretice și practice.</w:t>
      </w:r>
    </w:p>
    <w:p w:rsidR="00866394" w:rsidRDefault="00866394" w:rsidP="00EF7E25">
      <w:pPr>
        <w:ind w:left="45"/>
        <w:jc w:val="both"/>
        <w:rPr>
          <w:rFonts w:ascii="Times New Roman" w:hAnsi="Times New Roman" w:cs="Times New Roman"/>
          <w:bCs/>
          <w:sz w:val="24"/>
          <w:szCs w:val="24"/>
        </w:rPr>
      </w:pPr>
      <w:r w:rsidRPr="007B5E6E">
        <w:rPr>
          <w:rFonts w:ascii="Times New Roman" w:hAnsi="Times New Roman" w:cs="Times New Roman"/>
          <w:sz w:val="24"/>
          <w:szCs w:val="24"/>
        </w:rPr>
        <w:t>Formatorul poate utiliza o simbioză a m</w:t>
      </w:r>
      <w:r w:rsidRPr="007B5E6E">
        <w:rPr>
          <w:rFonts w:ascii="Times New Roman" w:hAnsi="Times New Roman" w:cs="Times New Roman"/>
          <w:bCs/>
          <w:sz w:val="24"/>
          <w:szCs w:val="24"/>
        </w:rPr>
        <w:t>etodelor de evaluare: metoda orală, metoda scrisă, metoda practică, evaluarea asistată de calculator sau alte metode.</w:t>
      </w:r>
    </w:p>
    <w:p w:rsidR="00866394" w:rsidRPr="007B5E6E" w:rsidRDefault="00866394" w:rsidP="00EF7E25">
      <w:pPr>
        <w:ind w:left="45"/>
        <w:jc w:val="both"/>
        <w:rPr>
          <w:rFonts w:ascii="Times New Roman" w:hAnsi="Times New Roman" w:cs="Times New Roman"/>
          <w:sz w:val="24"/>
          <w:szCs w:val="24"/>
        </w:rPr>
      </w:pPr>
      <w:r>
        <w:rPr>
          <w:rFonts w:ascii="Times New Roman" w:hAnsi="Times New Roman" w:cs="Times New Roman"/>
          <w:bCs/>
          <w:sz w:val="24"/>
          <w:szCs w:val="24"/>
        </w:rPr>
        <w:t>Totodată, promovarea Programului trebuie considerată validă la frecventarea de către consilier a tuturor orelor din Program.</w:t>
      </w:r>
    </w:p>
    <w:p w:rsidR="00665E64" w:rsidRPr="00FE0243" w:rsidRDefault="00665E64" w:rsidP="008E02EA">
      <w:pPr>
        <w:keepNext/>
        <w:keepLines/>
        <w:numPr>
          <w:ilvl w:val="0"/>
          <w:numId w:val="1"/>
        </w:numPr>
        <w:rPr>
          <w:rFonts w:ascii="Times New Roman" w:hAnsi="Times New Roman" w:cs="Times New Roman"/>
          <w:b/>
          <w:sz w:val="24"/>
          <w:szCs w:val="24"/>
        </w:rPr>
      </w:pPr>
      <w:r w:rsidRPr="00FE0243">
        <w:rPr>
          <w:rFonts w:ascii="Times New Roman" w:hAnsi="Times New Roman" w:cs="Times New Roman"/>
          <w:b/>
          <w:sz w:val="24"/>
          <w:szCs w:val="24"/>
        </w:rPr>
        <w:lastRenderedPageBreak/>
        <w:t>Bibliografie</w:t>
      </w:r>
    </w:p>
    <w:p w:rsidR="00E92FAA" w:rsidRPr="007C29CA" w:rsidRDefault="00E92FAA" w:rsidP="00BF1F1D">
      <w:pPr>
        <w:pStyle w:val="ListParagraph"/>
        <w:keepNext/>
        <w:keepLines/>
        <w:numPr>
          <w:ilvl w:val="0"/>
          <w:numId w:val="27"/>
        </w:numPr>
        <w:jc w:val="both"/>
        <w:rPr>
          <w:rFonts w:ascii="Times New Roman" w:hAnsi="Times New Roman" w:cs="Times New Roman"/>
          <w:sz w:val="24"/>
          <w:szCs w:val="24"/>
        </w:rPr>
      </w:pPr>
      <w:r w:rsidRPr="00FE0243">
        <w:rPr>
          <w:rFonts w:ascii="Times New Roman" w:hAnsi="Times New Roman" w:cs="Times New Roman"/>
          <w:sz w:val="24"/>
          <w:szCs w:val="24"/>
        </w:rPr>
        <w:t>Lege</w:t>
      </w:r>
      <w:r w:rsidR="00D61E45" w:rsidRPr="00FE0243">
        <w:rPr>
          <w:rFonts w:ascii="Times New Roman" w:hAnsi="Times New Roman" w:cs="Times New Roman"/>
          <w:sz w:val="24"/>
          <w:szCs w:val="24"/>
        </w:rPr>
        <w:t>a</w:t>
      </w:r>
      <w:r w:rsidRPr="00FE0243">
        <w:rPr>
          <w:rFonts w:ascii="Times New Roman" w:hAnsi="Times New Roman" w:cs="Times New Roman"/>
          <w:sz w:val="24"/>
          <w:szCs w:val="24"/>
        </w:rPr>
        <w:t xml:space="preserve"> </w:t>
      </w:r>
      <w:r w:rsidR="00D61E45" w:rsidRPr="00FE0243">
        <w:rPr>
          <w:rFonts w:ascii="Times New Roman" w:hAnsi="Times New Roman" w:cs="Times New Roman"/>
          <w:sz w:val="24"/>
          <w:szCs w:val="24"/>
        </w:rPr>
        <w:t xml:space="preserve">8/14.02.2008 </w:t>
      </w:r>
      <w:r w:rsidRPr="00FE0243">
        <w:rPr>
          <w:rFonts w:ascii="Times New Roman" w:hAnsi="Times New Roman" w:cs="Times New Roman"/>
          <w:sz w:val="24"/>
          <w:szCs w:val="24"/>
        </w:rPr>
        <w:t xml:space="preserve">cu privire la </w:t>
      </w:r>
      <w:proofErr w:type="spellStart"/>
      <w:r w:rsidRPr="00FE0243">
        <w:rPr>
          <w:rFonts w:ascii="Times New Roman" w:hAnsi="Times New Roman" w:cs="Times New Roman"/>
          <w:sz w:val="24"/>
          <w:szCs w:val="24"/>
        </w:rPr>
        <w:t>probaţiune</w:t>
      </w:r>
      <w:proofErr w:type="spellEnd"/>
      <w:r w:rsidR="00D61E45" w:rsidRPr="00FE0243">
        <w:rPr>
          <w:rFonts w:ascii="Times New Roman" w:hAnsi="Times New Roman" w:cs="Times New Roman"/>
          <w:sz w:val="24"/>
          <w:szCs w:val="24"/>
        </w:rPr>
        <w:t xml:space="preserve">, </w:t>
      </w:r>
      <w:r w:rsidRPr="00FE0243">
        <w:rPr>
          <w:rFonts w:ascii="Times New Roman" w:hAnsi="Times New Roman" w:cs="Times New Roman"/>
          <w:i/>
          <w:iCs/>
          <w:sz w:val="24"/>
          <w:szCs w:val="24"/>
        </w:rPr>
        <w:t>Monitorul Oficial al R. Moldova, 103-105/389, 13.06.2008</w:t>
      </w:r>
      <w:r w:rsidR="00727984">
        <w:rPr>
          <w:rFonts w:ascii="Times New Roman" w:hAnsi="Times New Roman" w:cs="Times New Roman"/>
          <w:i/>
          <w:iCs/>
          <w:sz w:val="24"/>
          <w:szCs w:val="24"/>
        </w:rPr>
        <w:t>,</w:t>
      </w:r>
      <w:r w:rsidR="00727984" w:rsidRPr="00727984">
        <w:t xml:space="preserve"> </w:t>
      </w:r>
      <w:r w:rsidR="00727984" w:rsidRPr="00727984">
        <w:rPr>
          <w:rFonts w:ascii="Times New Roman" w:hAnsi="Times New Roman" w:cs="Times New Roman"/>
          <w:i/>
          <w:sz w:val="24"/>
          <w:szCs w:val="24"/>
        </w:rPr>
        <w:t>republicată în Monitorul Oficial nr.13-19 art.29 din 22.01.2016</w:t>
      </w:r>
      <w:r w:rsidR="008D1308">
        <w:rPr>
          <w:rFonts w:ascii="Times New Roman" w:hAnsi="Times New Roman" w:cs="Times New Roman"/>
          <w:i/>
          <w:sz w:val="24"/>
          <w:szCs w:val="24"/>
        </w:rPr>
        <w:t>;</w:t>
      </w:r>
    </w:p>
    <w:p w:rsidR="007C29CA" w:rsidRPr="009026C9" w:rsidRDefault="007C29CA" w:rsidP="009026C9">
      <w:pPr>
        <w:pStyle w:val="ListParagraph"/>
        <w:keepNext/>
        <w:keepLines/>
        <w:numPr>
          <w:ilvl w:val="0"/>
          <w:numId w:val="27"/>
        </w:numPr>
        <w:jc w:val="both"/>
        <w:rPr>
          <w:rFonts w:ascii="Times New Roman" w:hAnsi="Times New Roman" w:cs="Times New Roman"/>
          <w:i/>
          <w:iCs/>
          <w:sz w:val="24"/>
          <w:szCs w:val="24"/>
        </w:rPr>
      </w:pPr>
      <w:r w:rsidRPr="007C29CA">
        <w:rPr>
          <w:rFonts w:ascii="Times New Roman" w:hAnsi="Times New Roman" w:cs="Times New Roman"/>
          <w:iCs/>
          <w:sz w:val="24"/>
          <w:szCs w:val="24"/>
        </w:rPr>
        <w:t>Codul penal al Republicii Moldov</w:t>
      </w:r>
      <w:r w:rsidR="00452778">
        <w:rPr>
          <w:rFonts w:ascii="Times New Roman" w:hAnsi="Times New Roman" w:cs="Times New Roman"/>
          <w:iCs/>
          <w:sz w:val="24"/>
          <w:szCs w:val="24"/>
        </w:rPr>
        <w:t>a, în vigoare din 12 iunie 200</w:t>
      </w:r>
      <w:r w:rsidR="009026C9">
        <w:rPr>
          <w:rFonts w:ascii="Times New Roman" w:hAnsi="Times New Roman" w:cs="Times New Roman"/>
          <w:iCs/>
          <w:sz w:val="24"/>
          <w:szCs w:val="24"/>
        </w:rPr>
        <w:t>3,</w:t>
      </w:r>
      <w:r w:rsidR="009026C9" w:rsidRPr="009026C9">
        <w:t xml:space="preserve"> </w:t>
      </w:r>
      <w:r w:rsidR="00727984">
        <w:rPr>
          <w:rFonts w:ascii="Times New Roman" w:hAnsi="Times New Roman" w:cs="Times New Roman"/>
          <w:i/>
          <w:iCs/>
          <w:sz w:val="24"/>
          <w:szCs w:val="24"/>
        </w:rPr>
        <w:t>r</w:t>
      </w:r>
      <w:r w:rsidR="00452778">
        <w:rPr>
          <w:rFonts w:ascii="Times New Roman" w:hAnsi="Times New Roman" w:cs="Times New Roman"/>
          <w:i/>
          <w:iCs/>
          <w:sz w:val="24"/>
          <w:szCs w:val="24"/>
        </w:rPr>
        <w:t>ep</w:t>
      </w:r>
      <w:r w:rsidR="009026C9">
        <w:rPr>
          <w:rFonts w:ascii="Times New Roman" w:hAnsi="Times New Roman" w:cs="Times New Roman"/>
          <w:i/>
          <w:iCs/>
          <w:sz w:val="24"/>
          <w:szCs w:val="24"/>
        </w:rPr>
        <w:t xml:space="preserve">ublicat la </w:t>
      </w:r>
      <w:r w:rsidR="009026C9" w:rsidRPr="009026C9">
        <w:rPr>
          <w:rFonts w:ascii="Times New Roman" w:hAnsi="Times New Roman" w:cs="Times New Roman"/>
          <w:i/>
          <w:iCs/>
          <w:sz w:val="24"/>
          <w:szCs w:val="24"/>
        </w:rPr>
        <w:t>14.04.2009 în Monitorul Oficial Nr. 72-74</w:t>
      </w:r>
      <w:r w:rsidR="009026C9">
        <w:rPr>
          <w:rFonts w:ascii="Times New Roman" w:hAnsi="Times New Roman" w:cs="Times New Roman"/>
          <w:i/>
          <w:iCs/>
          <w:sz w:val="24"/>
          <w:szCs w:val="24"/>
        </w:rPr>
        <w:t>;</w:t>
      </w:r>
    </w:p>
    <w:p w:rsidR="007C29CA" w:rsidRPr="009026C9" w:rsidRDefault="007C29CA" w:rsidP="00BF1F1D">
      <w:pPr>
        <w:pStyle w:val="ListParagraph"/>
        <w:keepNext/>
        <w:keepLines/>
        <w:numPr>
          <w:ilvl w:val="0"/>
          <w:numId w:val="27"/>
        </w:numPr>
        <w:jc w:val="both"/>
        <w:rPr>
          <w:rFonts w:ascii="Times New Roman" w:hAnsi="Times New Roman" w:cs="Times New Roman"/>
          <w:i/>
          <w:iCs/>
          <w:sz w:val="24"/>
          <w:szCs w:val="24"/>
        </w:rPr>
      </w:pPr>
      <w:r w:rsidRPr="007C29CA">
        <w:rPr>
          <w:rFonts w:ascii="Times New Roman" w:hAnsi="Times New Roman" w:cs="Times New Roman"/>
          <w:iCs/>
          <w:sz w:val="24"/>
          <w:szCs w:val="24"/>
        </w:rPr>
        <w:t>Codul de procedură penală al Republicii Mold</w:t>
      </w:r>
      <w:r w:rsidR="00452778">
        <w:rPr>
          <w:rFonts w:ascii="Times New Roman" w:hAnsi="Times New Roman" w:cs="Times New Roman"/>
          <w:iCs/>
          <w:sz w:val="24"/>
          <w:szCs w:val="24"/>
        </w:rPr>
        <w:t>ova, în vigoare din 12 iunie 200</w:t>
      </w:r>
      <w:r w:rsidRPr="007C29CA">
        <w:rPr>
          <w:rFonts w:ascii="Times New Roman" w:hAnsi="Times New Roman" w:cs="Times New Roman"/>
          <w:iCs/>
          <w:sz w:val="24"/>
          <w:szCs w:val="24"/>
        </w:rPr>
        <w:t>3</w:t>
      </w:r>
      <w:r w:rsidR="009026C9">
        <w:rPr>
          <w:rFonts w:ascii="Times New Roman" w:hAnsi="Times New Roman" w:cs="Times New Roman"/>
          <w:iCs/>
          <w:sz w:val="24"/>
          <w:szCs w:val="24"/>
        </w:rPr>
        <w:t xml:space="preserve">, </w:t>
      </w:r>
      <w:r w:rsidR="00727984">
        <w:rPr>
          <w:rFonts w:ascii="Times New Roman" w:hAnsi="Times New Roman" w:cs="Times New Roman"/>
          <w:i/>
          <w:iCs/>
          <w:sz w:val="24"/>
          <w:szCs w:val="24"/>
        </w:rPr>
        <w:t>r</w:t>
      </w:r>
      <w:r w:rsidR="00452778">
        <w:rPr>
          <w:rFonts w:ascii="Times New Roman" w:hAnsi="Times New Roman" w:cs="Times New Roman"/>
          <w:i/>
          <w:iCs/>
          <w:sz w:val="24"/>
          <w:szCs w:val="24"/>
        </w:rPr>
        <w:t>ep</w:t>
      </w:r>
      <w:r w:rsidR="009026C9">
        <w:rPr>
          <w:rFonts w:ascii="Times New Roman" w:hAnsi="Times New Roman" w:cs="Times New Roman"/>
          <w:i/>
          <w:iCs/>
          <w:sz w:val="24"/>
          <w:szCs w:val="24"/>
        </w:rPr>
        <w:t xml:space="preserve">ublicat la </w:t>
      </w:r>
      <w:r w:rsidR="009026C9" w:rsidRPr="009026C9">
        <w:rPr>
          <w:rFonts w:ascii="Times New Roman" w:hAnsi="Times New Roman" w:cs="Times New Roman"/>
          <w:i/>
          <w:iCs/>
          <w:sz w:val="24"/>
          <w:szCs w:val="24"/>
        </w:rPr>
        <w:t>05.11.2013 în Monitorul Oficial Nr. 248-251</w:t>
      </w:r>
      <w:r w:rsidR="00A56E06">
        <w:rPr>
          <w:rFonts w:ascii="Times New Roman" w:hAnsi="Times New Roman" w:cs="Times New Roman"/>
          <w:i/>
          <w:iCs/>
          <w:sz w:val="24"/>
          <w:szCs w:val="24"/>
        </w:rPr>
        <w:t>;</w:t>
      </w:r>
    </w:p>
    <w:p w:rsidR="005E0317" w:rsidRPr="00FE0243" w:rsidRDefault="003F702C" w:rsidP="00BF1F1D">
      <w:pPr>
        <w:pStyle w:val="ListParagraph"/>
        <w:keepNext/>
        <w:keepLines/>
        <w:numPr>
          <w:ilvl w:val="0"/>
          <w:numId w:val="27"/>
        </w:numPr>
        <w:jc w:val="both"/>
        <w:rPr>
          <w:rFonts w:ascii="Times New Roman" w:hAnsi="Times New Roman" w:cs="Times New Roman"/>
          <w:sz w:val="24"/>
          <w:szCs w:val="24"/>
        </w:rPr>
      </w:pPr>
      <w:r w:rsidRPr="00FE0243">
        <w:rPr>
          <w:rFonts w:ascii="Times New Roman" w:hAnsi="Times New Roman" w:cs="Times New Roman"/>
          <w:sz w:val="24"/>
          <w:szCs w:val="24"/>
        </w:rPr>
        <w:t xml:space="preserve">Standardele de </w:t>
      </w:r>
      <w:proofErr w:type="spellStart"/>
      <w:r w:rsidRPr="00FE0243">
        <w:rPr>
          <w:rFonts w:ascii="Times New Roman" w:hAnsi="Times New Roman" w:cs="Times New Roman"/>
          <w:sz w:val="24"/>
          <w:szCs w:val="24"/>
        </w:rPr>
        <w:t>eficienţă</w:t>
      </w:r>
      <w:proofErr w:type="spellEnd"/>
      <w:r w:rsidRPr="00FE0243">
        <w:rPr>
          <w:rFonts w:ascii="Times New Roman" w:hAnsi="Times New Roman" w:cs="Times New Roman"/>
          <w:sz w:val="24"/>
          <w:szCs w:val="24"/>
        </w:rPr>
        <w:t xml:space="preserve"> a </w:t>
      </w:r>
      <w:proofErr w:type="spellStart"/>
      <w:r w:rsidRPr="00FE0243">
        <w:rPr>
          <w:rFonts w:ascii="Times New Roman" w:hAnsi="Times New Roman" w:cs="Times New Roman"/>
          <w:sz w:val="24"/>
          <w:szCs w:val="24"/>
        </w:rPr>
        <w:t>învăţării</w:t>
      </w:r>
      <w:proofErr w:type="spellEnd"/>
      <w:r w:rsidRPr="00FE0243">
        <w:rPr>
          <w:rFonts w:ascii="Times New Roman" w:hAnsi="Times New Roman" w:cs="Times New Roman"/>
          <w:sz w:val="24"/>
          <w:szCs w:val="24"/>
        </w:rPr>
        <w:t xml:space="preserve"> la disciplina </w:t>
      </w:r>
      <w:r w:rsidR="008D1308">
        <w:rPr>
          <w:rFonts w:ascii="Times New Roman" w:hAnsi="Times New Roman" w:cs="Times New Roman"/>
          <w:sz w:val="24"/>
          <w:szCs w:val="24"/>
        </w:rPr>
        <w:t>„</w:t>
      </w:r>
      <w:proofErr w:type="spellStart"/>
      <w:r w:rsidRPr="00FE0243">
        <w:rPr>
          <w:rFonts w:ascii="Times New Roman" w:hAnsi="Times New Roman" w:cs="Times New Roman"/>
          <w:sz w:val="24"/>
          <w:szCs w:val="24"/>
        </w:rPr>
        <w:t>Educaţie</w:t>
      </w:r>
      <w:proofErr w:type="spellEnd"/>
      <w:r w:rsidRPr="00FE0243">
        <w:rPr>
          <w:rFonts w:ascii="Times New Roman" w:hAnsi="Times New Roman" w:cs="Times New Roman"/>
          <w:sz w:val="24"/>
          <w:szCs w:val="24"/>
        </w:rPr>
        <w:t xml:space="preserve"> civică în învățământul preuniversitar din Republica Moldova</w:t>
      </w:r>
      <w:r w:rsidR="008D1308">
        <w:rPr>
          <w:rFonts w:ascii="Times New Roman" w:hAnsi="Times New Roman" w:cs="Times New Roman"/>
          <w:sz w:val="24"/>
          <w:szCs w:val="24"/>
        </w:rPr>
        <w:t>”</w:t>
      </w:r>
      <w:r w:rsidRPr="00FE0243">
        <w:rPr>
          <w:rFonts w:ascii="Times New Roman" w:hAnsi="Times New Roman" w:cs="Times New Roman"/>
          <w:sz w:val="24"/>
          <w:szCs w:val="24"/>
        </w:rPr>
        <w:t xml:space="preserve">, Chișinău, Editura </w:t>
      </w:r>
      <w:proofErr w:type="spellStart"/>
      <w:r w:rsidRPr="00FE0243">
        <w:rPr>
          <w:rFonts w:ascii="Times New Roman" w:hAnsi="Times New Roman" w:cs="Times New Roman"/>
          <w:sz w:val="24"/>
          <w:szCs w:val="24"/>
        </w:rPr>
        <w:t>Lyceum</w:t>
      </w:r>
      <w:proofErr w:type="spellEnd"/>
      <w:r w:rsidRPr="00FE0243">
        <w:rPr>
          <w:rFonts w:ascii="Times New Roman" w:hAnsi="Times New Roman" w:cs="Times New Roman"/>
          <w:sz w:val="24"/>
          <w:szCs w:val="24"/>
        </w:rPr>
        <w:t>, 2012</w:t>
      </w:r>
      <w:r w:rsidR="009026C9">
        <w:rPr>
          <w:rFonts w:ascii="Times New Roman" w:hAnsi="Times New Roman" w:cs="Times New Roman"/>
          <w:sz w:val="24"/>
          <w:szCs w:val="24"/>
        </w:rPr>
        <w:t>;</w:t>
      </w:r>
      <w:r w:rsidRPr="00FE0243">
        <w:rPr>
          <w:rFonts w:ascii="Times New Roman" w:hAnsi="Times New Roman" w:cs="Times New Roman"/>
          <w:sz w:val="24"/>
          <w:szCs w:val="24"/>
        </w:rPr>
        <w:t xml:space="preserve"> </w:t>
      </w:r>
    </w:p>
    <w:p w:rsidR="003F702C" w:rsidRPr="00FE0243" w:rsidRDefault="003F702C" w:rsidP="00BF1F1D">
      <w:pPr>
        <w:pStyle w:val="ListParagraph"/>
        <w:keepNext/>
        <w:keepLines/>
        <w:numPr>
          <w:ilvl w:val="0"/>
          <w:numId w:val="27"/>
        </w:numPr>
        <w:jc w:val="both"/>
        <w:rPr>
          <w:rFonts w:ascii="Times New Roman" w:hAnsi="Times New Roman" w:cs="Times New Roman"/>
          <w:sz w:val="24"/>
          <w:szCs w:val="24"/>
        </w:rPr>
      </w:pPr>
      <w:r w:rsidRPr="00FE0243">
        <w:rPr>
          <w:rFonts w:ascii="Times New Roman" w:hAnsi="Times New Roman" w:cs="Times New Roman"/>
          <w:sz w:val="24"/>
          <w:szCs w:val="24"/>
        </w:rPr>
        <w:t xml:space="preserve">Educația civică, Curriculum pentru învățământul gimnazial, Chișinău, Editura </w:t>
      </w:r>
      <w:proofErr w:type="spellStart"/>
      <w:r w:rsidRPr="00FE0243">
        <w:rPr>
          <w:rFonts w:ascii="Times New Roman" w:hAnsi="Times New Roman" w:cs="Times New Roman"/>
          <w:sz w:val="24"/>
          <w:szCs w:val="24"/>
        </w:rPr>
        <w:t>Lyceum</w:t>
      </w:r>
      <w:proofErr w:type="spellEnd"/>
      <w:r w:rsidRPr="00FE0243">
        <w:rPr>
          <w:rFonts w:ascii="Times New Roman" w:hAnsi="Times New Roman" w:cs="Times New Roman"/>
          <w:sz w:val="24"/>
          <w:szCs w:val="24"/>
        </w:rPr>
        <w:t>, 2010;</w:t>
      </w:r>
    </w:p>
    <w:p w:rsidR="003F702C" w:rsidRPr="00FE0243" w:rsidRDefault="003F702C" w:rsidP="00BF1F1D">
      <w:pPr>
        <w:pStyle w:val="ListParagraph"/>
        <w:keepNext/>
        <w:keepLines/>
        <w:numPr>
          <w:ilvl w:val="0"/>
          <w:numId w:val="27"/>
        </w:numPr>
        <w:jc w:val="both"/>
        <w:rPr>
          <w:rFonts w:ascii="Times New Roman" w:hAnsi="Times New Roman" w:cs="Times New Roman"/>
          <w:sz w:val="24"/>
          <w:szCs w:val="24"/>
        </w:rPr>
      </w:pPr>
      <w:proofErr w:type="spellStart"/>
      <w:r w:rsidRPr="00FE0243">
        <w:rPr>
          <w:rFonts w:ascii="Times New Roman" w:hAnsi="Times New Roman" w:cs="Times New Roman"/>
          <w:sz w:val="24"/>
          <w:szCs w:val="24"/>
        </w:rPr>
        <w:t>Educaţie</w:t>
      </w:r>
      <w:proofErr w:type="spellEnd"/>
      <w:r w:rsidRPr="00FE0243">
        <w:rPr>
          <w:rFonts w:ascii="Times New Roman" w:hAnsi="Times New Roman" w:cs="Times New Roman"/>
          <w:sz w:val="24"/>
          <w:szCs w:val="24"/>
        </w:rPr>
        <w:t xml:space="preserve"> civică: Curriculum pentru cl. a 10-a–a 12-a / Min. </w:t>
      </w:r>
      <w:proofErr w:type="spellStart"/>
      <w:r w:rsidRPr="00FE0243">
        <w:rPr>
          <w:rFonts w:ascii="Times New Roman" w:hAnsi="Times New Roman" w:cs="Times New Roman"/>
          <w:sz w:val="24"/>
          <w:szCs w:val="24"/>
        </w:rPr>
        <w:t>Educaţiei</w:t>
      </w:r>
      <w:proofErr w:type="spellEnd"/>
      <w:r w:rsidRPr="00FE0243">
        <w:rPr>
          <w:rFonts w:ascii="Times New Roman" w:hAnsi="Times New Roman" w:cs="Times New Roman"/>
          <w:sz w:val="24"/>
          <w:szCs w:val="24"/>
        </w:rPr>
        <w:t xml:space="preserve"> al Rep. Moldova. – </w:t>
      </w:r>
      <w:proofErr w:type="spellStart"/>
      <w:r w:rsidRPr="00FE0243">
        <w:rPr>
          <w:rFonts w:ascii="Times New Roman" w:hAnsi="Times New Roman" w:cs="Times New Roman"/>
          <w:sz w:val="24"/>
          <w:szCs w:val="24"/>
        </w:rPr>
        <w:t>Ch</w:t>
      </w:r>
      <w:proofErr w:type="spellEnd"/>
      <w:r w:rsidRPr="00FE0243">
        <w:rPr>
          <w:rFonts w:ascii="Times New Roman" w:hAnsi="Times New Roman" w:cs="Times New Roman"/>
          <w:sz w:val="24"/>
          <w:szCs w:val="24"/>
        </w:rPr>
        <w:t xml:space="preserve">.: Î.E.P. </w:t>
      </w:r>
      <w:proofErr w:type="spellStart"/>
      <w:r w:rsidRPr="00FE0243">
        <w:rPr>
          <w:rFonts w:ascii="Times New Roman" w:hAnsi="Times New Roman" w:cs="Times New Roman"/>
          <w:sz w:val="24"/>
          <w:szCs w:val="24"/>
        </w:rPr>
        <w:t>Ştiinţa</w:t>
      </w:r>
      <w:proofErr w:type="spellEnd"/>
      <w:r w:rsidRPr="00FE0243">
        <w:rPr>
          <w:rFonts w:ascii="Times New Roman" w:hAnsi="Times New Roman" w:cs="Times New Roman"/>
          <w:sz w:val="24"/>
          <w:szCs w:val="24"/>
        </w:rPr>
        <w:t xml:space="preserve">, 2010 (Tipografia „Elena V.I.” SRL). – 16 p. – (Curriculum </w:t>
      </w:r>
      <w:proofErr w:type="spellStart"/>
      <w:r w:rsidRPr="00FE0243">
        <w:rPr>
          <w:rFonts w:ascii="Times New Roman" w:hAnsi="Times New Roman" w:cs="Times New Roman"/>
          <w:sz w:val="24"/>
          <w:szCs w:val="24"/>
        </w:rPr>
        <w:t>naţional</w:t>
      </w:r>
      <w:proofErr w:type="spellEnd"/>
      <w:r w:rsidRPr="00FE0243">
        <w:rPr>
          <w:rFonts w:ascii="Times New Roman" w:hAnsi="Times New Roman" w:cs="Times New Roman"/>
          <w:sz w:val="24"/>
          <w:szCs w:val="24"/>
        </w:rPr>
        <w:t>)</w:t>
      </w:r>
      <w:r w:rsidR="009026C9">
        <w:rPr>
          <w:rFonts w:ascii="Times New Roman" w:hAnsi="Times New Roman" w:cs="Times New Roman"/>
          <w:sz w:val="24"/>
          <w:szCs w:val="24"/>
        </w:rPr>
        <w:t>;</w:t>
      </w:r>
    </w:p>
    <w:p w:rsidR="005E0317" w:rsidRPr="00FE0243" w:rsidRDefault="00E624A7" w:rsidP="00BF1F1D">
      <w:pPr>
        <w:pStyle w:val="ListParagraph"/>
        <w:keepNext/>
        <w:keepLines/>
        <w:numPr>
          <w:ilvl w:val="0"/>
          <w:numId w:val="27"/>
        </w:numPr>
        <w:jc w:val="both"/>
        <w:rPr>
          <w:rFonts w:ascii="Times New Roman" w:hAnsi="Times New Roman" w:cs="Times New Roman"/>
          <w:sz w:val="24"/>
          <w:szCs w:val="24"/>
        </w:rPr>
      </w:pPr>
      <w:proofErr w:type="spellStart"/>
      <w:r w:rsidRPr="00FE0243">
        <w:rPr>
          <w:rFonts w:ascii="Times New Roman" w:hAnsi="Times New Roman" w:cs="Times New Roman"/>
          <w:sz w:val="24"/>
          <w:szCs w:val="24"/>
        </w:rPr>
        <w:t>L’ordonnance</w:t>
      </w:r>
      <w:proofErr w:type="spellEnd"/>
      <w:r w:rsidRPr="00FE0243">
        <w:rPr>
          <w:rFonts w:ascii="Times New Roman" w:hAnsi="Times New Roman" w:cs="Times New Roman"/>
          <w:sz w:val="24"/>
          <w:szCs w:val="24"/>
        </w:rPr>
        <w:t xml:space="preserve"> n° 45-174 du 2 </w:t>
      </w:r>
      <w:proofErr w:type="spellStart"/>
      <w:r w:rsidRPr="00FE0243">
        <w:rPr>
          <w:rFonts w:ascii="Times New Roman" w:hAnsi="Times New Roman" w:cs="Times New Roman"/>
          <w:sz w:val="24"/>
          <w:szCs w:val="24"/>
        </w:rPr>
        <w:t>février</w:t>
      </w:r>
      <w:proofErr w:type="spellEnd"/>
      <w:r w:rsidRPr="00FE0243">
        <w:rPr>
          <w:rFonts w:ascii="Times New Roman" w:hAnsi="Times New Roman" w:cs="Times New Roman"/>
          <w:sz w:val="24"/>
          <w:szCs w:val="24"/>
        </w:rPr>
        <w:t xml:space="preserve"> 1945 </w:t>
      </w:r>
      <w:r w:rsidR="001C2260" w:rsidRPr="00FE0243">
        <w:rPr>
          <w:rFonts w:ascii="Times New Roman" w:hAnsi="Times New Roman" w:cs="Times New Roman"/>
          <w:sz w:val="24"/>
          <w:szCs w:val="24"/>
        </w:rPr>
        <w:t xml:space="preserve">de la </w:t>
      </w:r>
      <w:proofErr w:type="spellStart"/>
      <w:r w:rsidR="001C2260" w:rsidRPr="00FE0243">
        <w:rPr>
          <w:rFonts w:ascii="Times New Roman" w:hAnsi="Times New Roman" w:cs="Times New Roman"/>
          <w:sz w:val="24"/>
          <w:szCs w:val="24"/>
        </w:rPr>
        <w:t>République</w:t>
      </w:r>
      <w:proofErr w:type="spellEnd"/>
      <w:r w:rsidR="001C2260" w:rsidRPr="00FE0243">
        <w:rPr>
          <w:rFonts w:ascii="Times New Roman" w:hAnsi="Times New Roman" w:cs="Times New Roman"/>
          <w:sz w:val="24"/>
          <w:szCs w:val="24"/>
        </w:rPr>
        <w:t xml:space="preserve"> </w:t>
      </w:r>
      <w:proofErr w:type="spellStart"/>
      <w:r w:rsidR="001C2260" w:rsidRPr="00FE0243">
        <w:rPr>
          <w:rFonts w:ascii="Times New Roman" w:hAnsi="Times New Roman" w:cs="Times New Roman"/>
          <w:sz w:val="24"/>
          <w:szCs w:val="24"/>
        </w:rPr>
        <w:t>française</w:t>
      </w:r>
      <w:proofErr w:type="spellEnd"/>
      <w:r w:rsidR="001C2260" w:rsidRPr="00FE0243">
        <w:rPr>
          <w:rFonts w:ascii="Times New Roman" w:hAnsi="Times New Roman" w:cs="Times New Roman"/>
          <w:sz w:val="24"/>
          <w:szCs w:val="24"/>
        </w:rPr>
        <w:t xml:space="preserve"> </w:t>
      </w:r>
      <w:r w:rsidRPr="00FE0243">
        <w:rPr>
          <w:rFonts w:ascii="Times New Roman" w:hAnsi="Times New Roman" w:cs="Times New Roman"/>
          <w:sz w:val="24"/>
          <w:szCs w:val="24"/>
        </w:rPr>
        <w:t xml:space="preserve">relative à </w:t>
      </w:r>
      <w:proofErr w:type="spellStart"/>
      <w:r w:rsidRPr="00FE0243">
        <w:rPr>
          <w:rFonts w:ascii="Times New Roman" w:hAnsi="Times New Roman" w:cs="Times New Roman"/>
          <w:sz w:val="24"/>
          <w:szCs w:val="24"/>
        </w:rPr>
        <w:t>l’enfance</w:t>
      </w:r>
      <w:proofErr w:type="spellEnd"/>
      <w:r w:rsidRPr="00FE0243">
        <w:rPr>
          <w:rFonts w:ascii="Times New Roman" w:hAnsi="Times New Roman" w:cs="Times New Roman"/>
          <w:sz w:val="24"/>
          <w:szCs w:val="24"/>
        </w:rPr>
        <w:t xml:space="preserve"> </w:t>
      </w:r>
      <w:proofErr w:type="spellStart"/>
      <w:r w:rsidRPr="00FE0243">
        <w:rPr>
          <w:rFonts w:ascii="Times New Roman" w:hAnsi="Times New Roman" w:cs="Times New Roman"/>
          <w:sz w:val="24"/>
          <w:szCs w:val="24"/>
        </w:rPr>
        <w:t>délinquante</w:t>
      </w:r>
      <w:proofErr w:type="spellEnd"/>
      <w:r w:rsidR="009026C9">
        <w:rPr>
          <w:rFonts w:ascii="Times New Roman" w:hAnsi="Times New Roman" w:cs="Times New Roman"/>
          <w:sz w:val="24"/>
          <w:szCs w:val="24"/>
        </w:rPr>
        <w:t>;</w:t>
      </w:r>
      <w:r w:rsidR="001C2260" w:rsidRPr="00FE0243">
        <w:rPr>
          <w:rFonts w:ascii="Times New Roman" w:hAnsi="Times New Roman" w:cs="Times New Roman"/>
          <w:sz w:val="24"/>
          <w:szCs w:val="24"/>
        </w:rPr>
        <w:t xml:space="preserve"> / </w:t>
      </w:r>
      <w:hyperlink r:id="rId8" w:history="1">
        <w:r w:rsidR="001C2260" w:rsidRPr="00FE0243">
          <w:rPr>
            <w:rStyle w:val="Hyperlink"/>
            <w:rFonts w:ascii="Times New Roman" w:hAnsi="Times New Roman" w:cs="Times New Roman"/>
            <w:sz w:val="24"/>
            <w:szCs w:val="24"/>
          </w:rPr>
          <w:t>https://www.legifrance.gouv.fr/affichTexte.do?cidTexte=LEGITEXT000006069158</w:t>
        </w:r>
      </w:hyperlink>
    </w:p>
    <w:p w:rsidR="001C2260" w:rsidRPr="00FE0243" w:rsidRDefault="001C2260" w:rsidP="00BF1F1D">
      <w:pPr>
        <w:pStyle w:val="ListParagraph"/>
        <w:keepNext/>
        <w:keepLines/>
        <w:numPr>
          <w:ilvl w:val="0"/>
          <w:numId w:val="27"/>
        </w:numPr>
        <w:jc w:val="both"/>
        <w:rPr>
          <w:rFonts w:ascii="Times New Roman" w:hAnsi="Times New Roman" w:cs="Times New Roman"/>
          <w:sz w:val="24"/>
          <w:szCs w:val="24"/>
        </w:rPr>
      </w:pPr>
      <w:proofErr w:type="spellStart"/>
      <w:r w:rsidRPr="00FE0243">
        <w:rPr>
          <w:rFonts w:ascii="Times New Roman" w:hAnsi="Times New Roman" w:cs="Times New Roman"/>
          <w:sz w:val="24"/>
          <w:szCs w:val="24"/>
        </w:rPr>
        <w:t>Décret</w:t>
      </w:r>
      <w:proofErr w:type="spellEnd"/>
      <w:r w:rsidRPr="00FE0243">
        <w:rPr>
          <w:rFonts w:ascii="Times New Roman" w:hAnsi="Times New Roman" w:cs="Times New Roman"/>
          <w:sz w:val="24"/>
          <w:szCs w:val="24"/>
        </w:rPr>
        <w:t xml:space="preserve"> n° 2004-31 du 5 </w:t>
      </w:r>
      <w:proofErr w:type="spellStart"/>
      <w:r w:rsidRPr="00FE0243">
        <w:rPr>
          <w:rFonts w:ascii="Times New Roman" w:hAnsi="Times New Roman" w:cs="Times New Roman"/>
          <w:sz w:val="24"/>
          <w:szCs w:val="24"/>
        </w:rPr>
        <w:t>janvier</w:t>
      </w:r>
      <w:proofErr w:type="spellEnd"/>
      <w:r w:rsidRPr="00FE0243">
        <w:rPr>
          <w:rFonts w:ascii="Times New Roman" w:hAnsi="Times New Roman" w:cs="Times New Roman"/>
          <w:sz w:val="24"/>
          <w:szCs w:val="24"/>
        </w:rPr>
        <w:t xml:space="preserve"> 2004 </w:t>
      </w:r>
      <w:proofErr w:type="spellStart"/>
      <w:r w:rsidRPr="00FE0243">
        <w:rPr>
          <w:rFonts w:ascii="Times New Roman" w:hAnsi="Times New Roman" w:cs="Times New Roman"/>
          <w:sz w:val="24"/>
          <w:szCs w:val="24"/>
        </w:rPr>
        <w:t>relatif</w:t>
      </w:r>
      <w:proofErr w:type="spellEnd"/>
      <w:r w:rsidRPr="00FE0243">
        <w:rPr>
          <w:rFonts w:ascii="Times New Roman" w:hAnsi="Times New Roman" w:cs="Times New Roman"/>
          <w:sz w:val="24"/>
          <w:szCs w:val="24"/>
        </w:rPr>
        <w:t xml:space="preserve"> à la </w:t>
      </w:r>
      <w:proofErr w:type="spellStart"/>
      <w:r w:rsidRPr="00FE0243">
        <w:rPr>
          <w:rFonts w:ascii="Times New Roman" w:hAnsi="Times New Roman" w:cs="Times New Roman"/>
          <w:sz w:val="24"/>
          <w:szCs w:val="24"/>
        </w:rPr>
        <w:t>sanction</w:t>
      </w:r>
      <w:proofErr w:type="spellEnd"/>
      <w:r w:rsidRPr="00FE0243">
        <w:rPr>
          <w:rFonts w:ascii="Times New Roman" w:hAnsi="Times New Roman" w:cs="Times New Roman"/>
          <w:sz w:val="24"/>
          <w:szCs w:val="24"/>
        </w:rPr>
        <w:t xml:space="preserve"> </w:t>
      </w:r>
      <w:proofErr w:type="spellStart"/>
      <w:r w:rsidRPr="00FE0243">
        <w:rPr>
          <w:rFonts w:ascii="Times New Roman" w:hAnsi="Times New Roman" w:cs="Times New Roman"/>
          <w:sz w:val="24"/>
          <w:szCs w:val="24"/>
        </w:rPr>
        <w:t>éducative</w:t>
      </w:r>
      <w:proofErr w:type="spellEnd"/>
      <w:r w:rsidRPr="00FE0243">
        <w:rPr>
          <w:rFonts w:ascii="Times New Roman" w:hAnsi="Times New Roman" w:cs="Times New Roman"/>
          <w:sz w:val="24"/>
          <w:szCs w:val="24"/>
        </w:rPr>
        <w:t xml:space="preserve"> de </w:t>
      </w:r>
      <w:proofErr w:type="spellStart"/>
      <w:r w:rsidRPr="00FE0243">
        <w:rPr>
          <w:rFonts w:ascii="Times New Roman" w:hAnsi="Times New Roman" w:cs="Times New Roman"/>
          <w:sz w:val="24"/>
          <w:szCs w:val="24"/>
        </w:rPr>
        <w:t>stage</w:t>
      </w:r>
      <w:proofErr w:type="spellEnd"/>
      <w:r w:rsidRPr="00FE0243">
        <w:rPr>
          <w:rFonts w:ascii="Times New Roman" w:hAnsi="Times New Roman" w:cs="Times New Roman"/>
          <w:sz w:val="24"/>
          <w:szCs w:val="24"/>
        </w:rPr>
        <w:t xml:space="preserve"> de </w:t>
      </w:r>
      <w:proofErr w:type="spellStart"/>
      <w:r w:rsidRPr="00FE0243">
        <w:rPr>
          <w:rFonts w:ascii="Times New Roman" w:hAnsi="Times New Roman" w:cs="Times New Roman"/>
          <w:sz w:val="24"/>
          <w:szCs w:val="24"/>
        </w:rPr>
        <w:t>formation</w:t>
      </w:r>
      <w:proofErr w:type="spellEnd"/>
      <w:r w:rsidRPr="00FE0243">
        <w:rPr>
          <w:rFonts w:ascii="Times New Roman" w:hAnsi="Times New Roman" w:cs="Times New Roman"/>
          <w:sz w:val="24"/>
          <w:szCs w:val="24"/>
        </w:rPr>
        <w:t xml:space="preserve"> </w:t>
      </w:r>
      <w:proofErr w:type="spellStart"/>
      <w:r w:rsidRPr="00FE0243">
        <w:rPr>
          <w:rFonts w:ascii="Times New Roman" w:hAnsi="Times New Roman" w:cs="Times New Roman"/>
          <w:sz w:val="24"/>
          <w:szCs w:val="24"/>
        </w:rPr>
        <w:t>civique</w:t>
      </w:r>
      <w:proofErr w:type="spellEnd"/>
      <w:r w:rsidRPr="00FE0243">
        <w:rPr>
          <w:rFonts w:ascii="Times New Roman" w:hAnsi="Times New Roman" w:cs="Times New Roman"/>
          <w:sz w:val="24"/>
          <w:szCs w:val="24"/>
        </w:rPr>
        <w:t xml:space="preserve"> / </w:t>
      </w:r>
      <w:hyperlink r:id="rId9" w:history="1">
        <w:r w:rsidR="006C1822" w:rsidRPr="00FE0243">
          <w:rPr>
            <w:rStyle w:val="Hyperlink"/>
            <w:rFonts w:ascii="Times New Roman" w:hAnsi="Times New Roman" w:cs="Times New Roman"/>
            <w:sz w:val="24"/>
            <w:szCs w:val="24"/>
          </w:rPr>
          <w:t>https://www.legifrance.gouv.fr/eli/decret/2004/1/5/JUSF0350149D/jo/texte</w:t>
        </w:r>
      </w:hyperlink>
    </w:p>
    <w:p w:rsidR="00271A64" w:rsidRPr="00FE0243" w:rsidRDefault="00271A64" w:rsidP="00BF1F1D">
      <w:pPr>
        <w:pStyle w:val="ListParagraph"/>
        <w:keepNext/>
        <w:keepLines/>
        <w:numPr>
          <w:ilvl w:val="0"/>
          <w:numId w:val="27"/>
        </w:numPr>
        <w:jc w:val="both"/>
        <w:rPr>
          <w:rFonts w:ascii="Times New Roman" w:hAnsi="Times New Roman" w:cs="Times New Roman"/>
          <w:sz w:val="24"/>
          <w:szCs w:val="24"/>
        </w:rPr>
      </w:pPr>
      <w:r w:rsidRPr="00FE0243">
        <w:rPr>
          <w:rFonts w:ascii="Times New Roman" w:hAnsi="Times New Roman" w:cs="Times New Roman"/>
          <w:sz w:val="24"/>
          <w:szCs w:val="24"/>
        </w:rPr>
        <w:t xml:space="preserve">Soares, F., </w:t>
      </w:r>
      <w:proofErr w:type="spellStart"/>
      <w:r w:rsidRPr="00FE0243">
        <w:rPr>
          <w:rFonts w:ascii="Times New Roman" w:hAnsi="Times New Roman" w:cs="Times New Roman"/>
          <w:sz w:val="24"/>
          <w:szCs w:val="24"/>
        </w:rPr>
        <w:t>Babb</w:t>
      </w:r>
      <w:proofErr w:type="spellEnd"/>
      <w:r w:rsidRPr="00FE0243">
        <w:rPr>
          <w:rFonts w:ascii="Times New Roman" w:hAnsi="Times New Roman" w:cs="Times New Roman"/>
          <w:sz w:val="24"/>
          <w:szCs w:val="24"/>
        </w:rPr>
        <w:t xml:space="preserve">, S., </w:t>
      </w:r>
      <w:proofErr w:type="spellStart"/>
      <w:r w:rsidRPr="00FE0243">
        <w:rPr>
          <w:rFonts w:ascii="Times New Roman" w:hAnsi="Times New Roman" w:cs="Times New Roman"/>
          <w:sz w:val="24"/>
          <w:szCs w:val="24"/>
        </w:rPr>
        <w:t>Diener</w:t>
      </w:r>
      <w:proofErr w:type="spellEnd"/>
      <w:r w:rsidRPr="00FE0243">
        <w:rPr>
          <w:rFonts w:ascii="Times New Roman" w:hAnsi="Times New Roman" w:cs="Times New Roman"/>
          <w:sz w:val="24"/>
          <w:szCs w:val="24"/>
        </w:rPr>
        <w:t xml:space="preserve">, O., Gates, S., </w:t>
      </w:r>
      <w:proofErr w:type="spellStart"/>
      <w:r w:rsidRPr="00FE0243">
        <w:rPr>
          <w:rFonts w:ascii="Times New Roman" w:hAnsi="Times New Roman" w:cs="Times New Roman"/>
          <w:sz w:val="24"/>
          <w:szCs w:val="24"/>
        </w:rPr>
        <w:t>and</w:t>
      </w:r>
      <w:proofErr w:type="spellEnd"/>
      <w:r w:rsidRPr="00FE0243">
        <w:rPr>
          <w:rFonts w:ascii="Times New Roman" w:hAnsi="Times New Roman" w:cs="Times New Roman"/>
          <w:sz w:val="24"/>
          <w:szCs w:val="24"/>
        </w:rPr>
        <w:t xml:space="preserve"> </w:t>
      </w:r>
      <w:proofErr w:type="spellStart"/>
      <w:r w:rsidRPr="00FE0243">
        <w:rPr>
          <w:rFonts w:ascii="Times New Roman" w:hAnsi="Times New Roman" w:cs="Times New Roman"/>
          <w:sz w:val="24"/>
          <w:szCs w:val="24"/>
        </w:rPr>
        <w:t>Ignatowski</w:t>
      </w:r>
      <w:proofErr w:type="spellEnd"/>
      <w:r w:rsidRPr="00FE0243">
        <w:rPr>
          <w:rFonts w:ascii="Times New Roman" w:hAnsi="Times New Roman" w:cs="Times New Roman"/>
          <w:sz w:val="24"/>
          <w:szCs w:val="24"/>
        </w:rPr>
        <w:t xml:space="preserve">, C. (2017). </w:t>
      </w:r>
      <w:proofErr w:type="spellStart"/>
      <w:r w:rsidRPr="00FE0243">
        <w:rPr>
          <w:rFonts w:ascii="Times New Roman" w:hAnsi="Times New Roman" w:cs="Times New Roman"/>
          <w:sz w:val="24"/>
          <w:szCs w:val="24"/>
        </w:rPr>
        <w:t>Guiding</w:t>
      </w:r>
      <w:proofErr w:type="spellEnd"/>
      <w:r w:rsidRPr="00FE0243">
        <w:rPr>
          <w:rFonts w:ascii="Times New Roman" w:hAnsi="Times New Roman" w:cs="Times New Roman"/>
          <w:sz w:val="24"/>
          <w:szCs w:val="24"/>
        </w:rPr>
        <w:t xml:space="preserve"> </w:t>
      </w:r>
      <w:proofErr w:type="spellStart"/>
      <w:r w:rsidRPr="00FE0243">
        <w:rPr>
          <w:rFonts w:ascii="Times New Roman" w:hAnsi="Times New Roman" w:cs="Times New Roman"/>
          <w:sz w:val="24"/>
          <w:szCs w:val="24"/>
        </w:rPr>
        <w:t>Principles</w:t>
      </w:r>
      <w:proofErr w:type="spellEnd"/>
      <w:r w:rsidRPr="00FE0243">
        <w:rPr>
          <w:rFonts w:ascii="Times New Roman" w:hAnsi="Times New Roman" w:cs="Times New Roman"/>
          <w:sz w:val="24"/>
          <w:szCs w:val="24"/>
        </w:rPr>
        <w:t xml:space="preserve"> for Building Soft </w:t>
      </w:r>
      <w:proofErr w:type="spellStart"/>
      <w:r w:rsidRPr="00FE0243">
        <w:rPr>
          <w:rFonts w:ascii="Times New Roman" w:hAnsi="Times New Roman" w:cs="Times New Roman"/>
          <w:sz w:val="24"/>
          <w:szCs w:val="24"/>
        </w:rPr>
        <w:t>Skills</w:t>
      </w:r>
      <w:proofErr w:type="spellEnd"/>
      <w:r w:rsidRPr="00FE0243">
        <w:rPr>
          <w:rFonts w:ascii="Times New Roman" w:hAnsi="Times New Roman" w:cs="Times New Roman"/>
          <w:sz w:val="24"/>
          <w:szCs w:val="24"/>
        </w:rPr>
        <w:t xml:space="preserve"> </w:t>
      </w:r>
      <w:proofErr w:type="spellStart"/>
      <w:r w:rsidRPr="00FE0243">
        <w:rPr>
          <w:rFonts w:ascii="Times New Roman" w:hAnsi="Times New Roman" w:cs="Times New Roman"/>
          <w:sz w:val="24"/>
          <w:szCs w:val="24"/>
        </w:rPr>
        <w:t>among</w:t>
      </w:r>
      <w:proofErr w:type="spellEnd"/>
      <w:r w:rsidRPr="00FE0243">
        <w:rPr>
          <w:rFonts w:ascii="Times New Roman" w:hAnsi="Times New Roman" w:cs="Times New Roman"/>
          <w:sz w:val="24"/>
          <w:szCs w:val="24"/>
        </w:rPr>
        <w:t xml:space="preserve"> </w:t>
      </w:r>
      <w:proofErr w:type="spellStart"/>
      <w:r w:rsidRPr="00FE0243">
        <w:rPr>
          <w:rFonts w:ascii="Times New Roman" w:hAnsi="Times New Roman" w:cs="Times New Roman"/>
          <w:sz w:val="24"/>
          <w:szCs w:val="24"/>
        </w:rPr>
        <w:t>Adolescents</w:t>
      </w:r>
      <w:proofErr w:type="spellEnd"/>
      <w:r w:rsidRPr="00FE0243">
        <w:rPr>
          <w:rFonts w:ascii="Times New Roman" w:hAnsi="Times New Roman" w:cs="Times New Roman"/>
          <w:sz w:val="24"/>
          <w:szCs w:val="24"/>
        </w:rPr>
        <w:t xml:space="preserve"> </w:t>
      </w:r>
      <w:proofErr w:type="spellStart"/>
      <w:r w:rsidRPr="00FE0243">
        <w:rPr>
          <w:rFonts w:ascii="Times New Roman" w:hAnsi="Times New Roman" w:cs="Times New Roman"/>
          <w:sz w:val="24"/>
          <w:szCs w:val="24"/>
        </w:rPr>
        <w:t>and</w:t>
      </w:r>
      <w:proofErr w:type="spellEnd"/>
      <w:r w:rsidRPr="00FE0243">
        <w:rPr>
          <w:rFonts w:ascii="Times New Roman" w:hAnsi="Times New Roman" w:cs="Times New Roman"/>
          <w:sz w:val="24"/>
          <w:szCs w:val="24"/>
        </w:rPr>
        <w:t xml:space="preserve"> Young </w:t>
      </w:r>
      <w:proofErr w:type="spellStart"/>
      <w:r w:rsidRPr="00FE0243">
        <w:rPr>
          <w:rFonts w:ascii="Times New Roman" w:hAnsi="Times New Roman" w:cs="Times New Roman"/>
          <w:sz w:val="24"/>
          <w:szCs w:val="24"/>
        </w:rPr>
        <w:t>Adults</w:t>
      </w:r>
      <w:proofErr w:type="spellEnd"/>
      <w:r w:rsidRPr="00FE0243">
        <w:rPr>
          <w:rFonts w:ascii="Times New Roman" w:hAnsi="Times New Roman" w:cs="Times New Roman"/>
          <w:sz w:val="24"/>
          <w:szCs w:val="24"/>
        </w:rPr>
        <w:t xml:space="preserve">. Washington, DC: </w:t>
      </w:r>
      <w:proofErr w:type="spellStart"/>
      <w:r w:rsidRPr="00FE0243">
        <w:rPr>
          <w:rFonts w:ascii="Times New Roman" w:hAnsi="Times New Roman" w:cs="Times New Roman"/>
          <w:sz w:val="24"/>
          <w:szCs w:val="24"/>
        </w:rPr>
        <w:t>USAID’s</w:t>
      </w:r>
      <w:proofErr w:type="spellEnd"/>
      <w:r w:rsidRPr="00FE0243">
        <w:rPr>
          <w:rFonts w:ascii="Times New Roman" w:hAnsi="Times New Roman" w:cs="Times New Roman"/>
          <w:sz w:val="24"/>
          <w:szCs w:val="24"/>
        </w:rPr>
        <w:t xml:space="preserve"> </w:t>
      </w:r>
      <w:proofErr w:type="spellStart"/>
      <w:r w:rsidRPr="00FE0243">
        <w:rPr>
          <w:rFonts w:ascii="Times New Roman" w:hAnsi="Times New Roman" w:cs="Times New Roman"/>
          <w:sz w:val="24"/>
          <w:szCs w:val="24"/>
        </w:rPr>
        <w:t>YouthPower</w:t>
      </w:r>
      <w:proofErr w:type="spellEnd"/>
      <w:r w:rsidRPr="00FE0243">
        <w:rPr>
          <w:rFonts w:ascii="Times New Roman" w:hAnsi="Times New Roman" w:cs="Times New Roman"/>
          <w:sz w:val="24"/>
          <w:szCs w:val="24"/>
        </w:rPr>
        <w:t xml:space="preserve">: </w:t>
      </w:r>
      <w:proofErr w:type="spellStart"/>
      <w:r w:rsidRPr="00FE0243">
        <w:rPr>
          <w:rFonts w:ascii="Times New Roman" w:hAnsi="Times New Roman" w:cs="Times New Roman"/>
          <w:sz w:val="24"/>
          <w:szCs w:val="24"/>
        </w:rPr>
        <w:t>Implementation</w:t>
      </w:r>
      <w:proofErr w:type="spellEnd"/>
      <w:r w:rsidRPr="00FE0243">
        <w:rPr>
          <w:rFonts w:ascii="Times New Roman" w:hAnsi="Times New Roman" w:cs="Times New Roman"/>
          <w:sz w:val="24"/>
          <w:szCs w:val="24"/>
        </w:rPr>
        <w:t xml:space="preserve">, </w:t>
      </w:r>
      <w:proofErr w:type="spellStart"/>
      <w:r w:rsidRPr="00FE0243">
        <w:rPr>
          <w:rFonts w:ascii="Times New Roman" w:hAnsi="Times New Roman" w:cs="Times New Roman"/>
          <w:sz w:val="24"/>
          <w:szCs w:val="24"/>
        </w:rPr>
        <w:t>YouthPower</w:t>
      </w:r>
      <w:proofErr w:type="spellEnd"/>
      <w:r w:rsidRPr="00FE0243">
        <w:rPr>
          <w:rFonts w:ascii="Times New Roman" w:hAnsi="Times New Roman" w:cs="Times New Roman"/>
          <w:sz w:val="24"/>
          <w:szCs w:val="24"/>
        </w:rPr>
        <w:t xml:space="preserve"> </w:t>
      </w:r>
      <w:proofErr w:type="spellStart"/>
      <w:r w:rsidRPr="00FE0243">
        <w:rPr>
          <w:rFonts w:ascii="Times New Roman" w:hAnsi="Times New Roman" w:cs="Times New Roman"/>
          <w:sz w:val="24"/>
          <w:szCs w:val="24"/>
        </w:rPr>
        <w:t>Action</w:t>
      </w:r>
      <w:proofErr w:type="spellEnd"/>
      <w:r w:rsidRPr="00FE0243">
        <w:rPr>
          <w:rFonts w:ascii="Times New Roman" w:hAnsi="Times New Roman" w:cs="Times New Roman"/>
          <w:sz w:val="24"/>
          <w:szCs w:val="24"/>
        </w:rPr>
        <w:t>. /https://www.fhi360.org/sites/default/files/media/documents/resource-yp-guiding-principals-soft-skills.pdf</w:t>
      </w:r>
    </w:p>
    <w:p w:rsidR="0051391D" w:rsidRPr="00FE0243" w:rsidRDefault="0051391D" w:rsidP="00BF1F1D">
      <w:pPr>
        <w:pStyle w:val="ListParagraph"/>
        <w:keepNext/>
        <w:keepLines/>
        <w:numPr>
          <w:ilvl w:val="0"/>
          <w:numId w:val="27"/>
        </w:numPr>
        <w:jc w:val="both"/>
        <w:rPr>
          <w:rFonts w:ascii="Times New Roman" w:hAnsi="Times New Roman" w:cs="Times New Roman"/>
          <w:sz w:val="24"/>
          <w:szCs w:val="24"/>
        </w:rPr>
      </w:pPr>
      <w:proofErr w:type="spellStart"/>
      <w:r w:rsidRPr="00FE0243">
        <w:rPr>
          <w:rFonts w:ascii="Times New Roman" w:hAnsi="Times New Roman" w:cs="Times New Roman"/>
          <w:sz w:val="24"/>
          <w:szCs w:val="24"/>
        </w:rPr>
        <w:t>Introduction</w:t>
      </w:r>
      <w:proofErr w:type="spellEnd"/>
      <w:r w:rsidRPr="00FE0243">
        <w:rPr>
          <w:rFonts w:ascii="Times New Roman" w:hAnsi="Times New Roman" w:cs="Times New Roman"/>
          <w:sz w:val="24"/>
          <w:szCs w:val="24"/>
        </w:rPr>
        <w:t xml:space="preserve"> </w:t>
      </w:r>
      <w:proofErr w:type="spellStart"/>
      <w:r w:rsidRPr="00FE0243">
        <w:rPr>
          <w:rFonts w:ascii="Times New Roman" w:hAnsi="Times New Roman" w:cs="Times New Roman"/>
          <w:sz w:val="24"/>
          <w:szCs w:val="24"/>
        </w:rPr>
        <w:t>to</w:t>
      </w:r>
      <w:proofErr w:type="spellEnd"/>
      <w:r w:rsidRPr="00FE0243">
        <w:rPr>
          <w:rFonts w:ascii="Times New Roman" w:hAnsi="Times New Roman" w:cs="Times New Roman"/>
          <w:sz w:val="24"/>
          <w:szCs w:val="24"/>
        </w:rPr>
        <w:t xml:space="preserve"> </w:t>
      </w:r>
      <w:proofErr w:type="spellStart"/>
      <w:r w:rsidRPr="00FE0243">
        <w:rPr>
          <w:rFonts w:ascii="Times New Roman" w:hAnsi="Times New Roman" w:cs="Times New Roman"/>
          <w:sz w:val="24"/>
          <w:szCs w:val="24"/>
        </w:rPr>
        <w:t>developing</w:t>
      </w:r>
      <w:proofErr w:type="spellEnd"/>
      <w:r w:rsidRPr="00FE0243">
        <w:rPr>
          <w:rFonts w:ascii="Times New Roman" w:hAnsi="Times New Roman" w:cs="Times New Roman"/>
          <w:sz w:val="24"/>
          <w:szCs w:val="24"/>
        </w:rPr>
        <w:t xml:space="preserve"> </w:t>
      </w:r>
      <w:proofErr w:type="spellStart"/>
      <w:r w:rsidRPr="00FE0243">
        <w:rPr>
          <w:rFonts w:ascii="Times New Roman" w:hAnsi="Times New Roman" w:cs="Times New Roman"/>
          <w:sz w:val="24"/>
          <w:szCs w:val="24"/>
        </w:rPr>
        <w:t>employability</w:t>
      </w:r>
      <w:proofErr w:type="spellEnd"/>
      <w:r w:rsidRPr="00FE0243">
        <w:rPr>
          <w:rFonts w:ascii="Times New Roman" w:hAnsi="Times New Roman" w:cs="Times New Roman"/>
          <w:sz w:val="24"/>
          <w:szCs w:val="24"/>
        </w:rPr>
        <w:t xml:space="preserve"> </w:t>
      </w:r>
      <w:proofErr w:type="spellStart"/>
      <w:r w:rsidRPr="00FE0243">
        <w:rPr>
          <w:rFonts w:ascii="Times New Roman" w:hAnsi="Times New Roman" w:cs="Times New Roman"/>
          <w:sz w:val="24"/>
          <w:szCs w:val="24"/>
        </w:rPr>
        <w:t>skills</w:t>
      </w:r>
      <w:proofErr w:type="spellEnd"/>
      <w:r w:rsidR="00BC2906" w:rsidRPr="00FE0243">
        <w:rPr>
          <w:rFonts w:ascii="Times New Roman" w:hAnsi="Times New Roman" w:cs="Times New Roman"/>
          <w:sz w:val="24"/>
          <w:szCs w:val="24"/>
        </w:rPr>
        <w:t xml:space="preserve">, </w:t>
      </w:r>
      <w:proofErr w:type="spellStart"/>
      <w:r w:rsidR="00BC2906" w:rsidRPr="00FE0243">
        <w:rPr>
          <w:rFonts w:ascii="Times New Roman" w:hAnsi="Times New Roman" w:cs="Times New Roman"/>
          <w:sz w:val="24"/>
          <w:szCs w:val="24"/>
        </w:rPr>
        <w:t>Published</w:t>
      </w:r>
      <w:proofErr w:type="spellEnd"/>
      <w:r w:rsidR="00BC2906" w:rsidRPr="00FE0243">
        <w:rPr>
          <w:rFonts w:ascii="Times New Roman" w:hAnsi="Times New Roman" w:cs="Times New Roman"/>
          <w:sz w:val="24"/>
          <w:szCs w:val="24"/>
        </w:rPr>
        <w:t xml:space="preserve"> </w:t>
      </w:r>
      <w:proofErr w:type="spellStart"/>
      <w:r w:rsidR="00BC2906" w:rsidRPr="00FE0243">
        <w:rPr>
          <w:rFonts w:ascii="Times New Roman" w:hAnsi="Times New Roman" w:cs="Times New Roman"/>
          <w:sz w:val="24"/>
          <w:szCs w:val="24"/>
        </w:rPr>
        <w:t>by</w:t>
      </w:r>
      <w:proofErr w:type="spellEnd"/>
      <w:r w:rsidR="00BC2906" w:rsidRPr="00FE0243">
        <w:rPr>
          <w:rFonts w:ascii="Times New Roman" w:hAnsi="Times New Roman" w:cs="Times New Roman"/>
          <w:sz w:val="24"/>
          <w:szCs w:val="24"/>
        </w:rPr>
        <w:t xml:space="preserve"> </w:t>
      </w:r>
      <w:proofErr w:type="spellStart"/>
      <w:r w:rsidR="00BC2906" w:rsidRPr="00FE0243">
        <w:rPr>
          <w:rFonts w:ascii="Times New Roman" w:hAnsi="Times New Roman" w:cs="Times New Roman"/>
          <w:sz w:val="24"/>
          <w:szCs w:val="24"/>
        </w:rPr>
        <w:t>the</w:t>
      </w:r>
      <w:proofErr w:type="spellEnd"/>
      <w:r w:rsidR="00BC2906" w:rsidRPr="00FE0243">
        <w:rPr>
          <w:rFonts w:ascii="Times New Roman" w:hAnsi="Times New Roman" w:cs="Times New Roman"/>
          <w:sz w:val="24"/>
          <w:szCs w:val="24"/>
        </w:rPr>
        <w:t xml:space="preserve"> </w:t>
      </w:r>
      <w:proofErr w:type="spellStart"/>
      <w:r w:rsidR="00BC2906" w:rsidRPr="00FE0243">
        <w:rPr>
          <w:rFonts w:ascii="Times New Roman" w:hAnsi="Times New Roman" w:cs="Times New Roman"/>
          <w:sz w:val="24"/>
          <w:szCs w:val="24"/>
        </w:rPr>
        <w:t>Learning</w:t>
      </w:r>
      <w:proofErr w:type="spellEnd"/>
      <w:r w:rsidR="00BC2906" w:rsidRPr="00FE0243">
        <w:rPr>
          <w:rFonts w:ascii="Times New Roman" w:hAnsi="Times New Roman" w:cs="Times New Roman"/>
          <w:sz w:val="24"/>
          <w:szCs w:val="24"/>
        </w:rPr>
        <w:t xml:space="preserve"> </w:t>
      </w:r>
      <w:proofErr w:type="spellStart"/>
      <w:r w:rsidR="00BC2906" w:rsidRPr="00FE0243">
        <w:rPr>
          <w:rFonts w:ascii="Times New Roman" w:hAnsi="Times New Roman" w:cs="Times New Roman"/>
          <w:sz w:val="24"/>
          <w:szCs w:val="24"/>
        </w:rPr>
        <w:t>and</w:t>
      </w:r>
      <w:proofErr w:type="spellEnd"/>
      <w:r w:rsidR="00BC2906" w:rsidRPr="00FE0243">
        <w:rPr>
          <w:rFonts w:ascii="Times New Roman" w:hAnsi="Times New Roman" w:cs="Times New Roman"/>
          <w:sz w:val="24"/>
          <w:szCs w:val="24"/>
        </w:rPr>
        <w:t xml:space="preserve"> </w:t>
      </w:r>
      <w:proofErr w:type="spellStart"/>
      <w:r w:rsidR="00BC2906" w:rsidRPr="00FE0243">
        <w:rPr>
          <w:rFonts w:ascii="Times New Roman" w:hAnsi="Times New Roman" w:cs="Times New Roman"/>
          <w:sz w:val="24"/>
          <w:szCs w:val="24"/>
        </w:rPr>
        <w:t>Skills</w:t>
      </w:r>
      <w:proofErr w:type="spellEnd"/>
      <w:r w:rsidR="00BC2906" w:rsidRPr="00FE0243">
        <w:rPr>
          <w:rFonts w:ascii="Times New Roman" w:hAnsi="Times New Roman" w:cs="Times New Roman"/>
          <w:sz w:val="24"/>
          <w:szCs w:val="24"/>
        </w:rPr>
        <w:t xml:space="preserve"> </w:t>
      </w:r>
      <w:proofErr w:type="spellStart"/>
      <w:r w:rsidR="00BC2906" w:rsidRPr="00FE0243">
        <w:rPr>
          <w:rFonts w:ascii="Times New Roman" w:hAnsi="Times New Roman" w:cs="Times New Roman"/>
          <w:sz w:val="24"/>
          <w:szCs w:val="24"/>
        </w:rPr>
        <w:t>Improvement</w:t>
      </w:r>
      <w:proofErr w:type="spellEnd"/>
      <w:r w:rsidR="00BC2906" w:rsidRPr="00FE0243">
        <w:rPr>
          <w:rFonts w:ascii="Times New Roman" w:hAnsi="Times New Roman" w:cs="Times New Roman"/>
          <w:sz w:val="24"/>
          <w:szCs w:val="24"/>
        </w:rPr>
        <w:t xml:space="preserve"> Service (LSIS): LSIS230-07 (2012) /</w:t>
      </w:r>
      <w:hyperlink r:id="rId10" w:history="1">
        <w:r w:rsidR="00BC2906" w:rsidRPr="00FE0243">
          <w:rPr>
            <w:rStyle w:val="Hyperlink"/>
            <w:rFonts w:ascii="Times New Roman" w:hAnsi="Times New Roman" w:cs="Times New Roman"/>
            <w:sz w:val="24"/>
            <w:szCs w:val="24"/>
          </w:rPr>
          <w:t>https://www.britishcouncil.al/sites/default/files/introduction_to_developing_employability_skills_guide.pdf</w:t>
        </w:r>
      </w:hyperlink>
    </w:p>
    <w:p w:rsidR="005E0317" w:rsidRPr="00FE0243" w:rsidRDefault="005E0317" w:rsidP="00BF1F1D">
      <w:pPr>
        <w:pStyle w:val="ListParagraph"/>
        <w:keepNext/>
        <w:keepLines/>
        <w:numPr>
          <w:ilvl w:val="0"/>
          <w:numId w:val="27"/>
        </w:numPr>
        <w:jc w:val="both"/>
        <w:rPr>
          <w:rFonts w:ascii="Times New Roman" w:hAnsi="Times New Roman" w:cs="Times New Roman"/>
          <w:sz w:val="24"/>
          <w:szCs w:val="24"/>
        </w:rPr>
      </w:pPr>
      <w:proofErr w:type="spellStart"/>
      <w:r w:rsidRPr="00FE0243">
        <w:rPr>
          <w:rFonts w:ascii="Times New Roman" w:hAnsi="Times New Roman" w:cs="Times New Roman"/>
          <w:sz w:val="24"/>
          <w:szCs w:val="24"/>
        </w:rPr>
        <w:t>Bolboceanu</w:t>
      </w:r>
      <w:proofErr w:type="spellEnd"/>
      <w:r w:rsidRPr="00FE0243">
        <w:rPr>
          <w:rFonts w:ascii="Times New Roman" w:hAnsi="Times New Roman" w:cs="Times New Roman"/>
          <w:sz w:val="24"/>
          <w:szCs w:val="24"/>
        </w:rPr>
        <w:t xml:space="preserve"> A., Consiliere </w:t>
      </w:r>
      <w:proofErr w:type="spellStart"/>
      <w:r w:rsidRPr="00FE0243">
        <w:rPr>
          <w:rFonts w:ascii="Times New Roman" w:hAnsi="Times New Roman" w:cs="Times New Roman"/>
          <w:sz w:val="24"/>
          <w:szCs w:val="24"/>
        </w:rPr>
        <w:t>şi</w:t>
      </w:r>
      <w:proofErr w:type="spellEnd"/>
      <w:r w:rsidRPr="00FE0243">
        <w:rPr>
          <w:rFonts w:ascii="Times New Roman" w:hAnsi="Times New Roman" w:cs="Times New Roman"/>
          <w:sz w:val="24"/>
          <w:szCs w:val="24"/>
        </w:rPr>
        <w:t xml:space="preserve"> orientare. Ghid pentru </w:t>
      </w:r>
      <w:proofErr w:type="spellStart"/>
      <w:r w:rsidRPr="00FE0243">
        <w:rPr>
          <w:rFonts w:ascii="Times New Roman" w:hAnsi="Times New Roman" w:cs="Times New Roman"/>
          <w:sz w:val="24"/>
          <w:szCs w:val="24"/>
        </w:rPr>
        <w:t>diriginţi</w:t>
      </w:r>
      <w:proofErr w:type="spellEnd"/>
      <w:r w:rsidRPr="00FE0243">
        <w:rPr>
          <w:rFonts w:ascii="Times New Roman" w:hAnsi="Times New Roman" w:cs="Times New Roman"/>
          <w:sz w:val="24"/>
          <w:szCs w:val="24"/>
        </w:rPr>
        <w:t xml:space="preserve">, Editura </w:t>
      </w:r>
      <w:proofErr w:type="spellStart"/>
      <w:r w:rsidRPr="00FE0243">
        <w:rPr>
          <w:rFonts w:ascii="Times New Roman" w:hAnsi="Times New Roman" w:cs="Times New Roman"/>
          <w:sz w:val="24"/>
          <w:szCs w:val="24"/>
        </w:rPr>
        <w:t>Ştiinţa</w:t>
      </w:r>
      <w:proofErr w:type="spellEnd"/>
      <w:r w:rsidRPr="00FE0243">
        <w:rPr>
          <w:rFonts w:ascii="Times New Roman" w:hAnsi="Times New Roman" w:cs="Times New Roman"/>
          <w:sz w:val="24"/>
          <w:szCs w:val="24"/>
        </w:rPr>
        <w:t>, 2007</w:t>
      </w:r>
      <w:r w:rsidR="00CF0780">
        <w:rPr>
          <w:rFonts w:ascii="Times New Roman" w:hAnsi="Times New Roman" w:cs="Times New Roman"/>
          <w:sz w:val="24"/>
          <w:szCs w:val="24"/>
        </w:rPr>
        <w:t>;</w:t>
      </w:r>
      <w:r w:rsidRPr="00FE0243">
        <w:rPr>
          <w:rFonts w:ascii="Times New Roman" w:hAnsi="Times New Roman" w:cs="Times New Roman"/>
          <w:sz w:val="24"/>
          <w:szCs w:val="24"/>
        </w:rPr>
        <w:t xml:space="preserve"> </w:t>
      </w:r>
    </w:p>
    <w:p w:rsidR="00BD37B9" w:rsidRPr="005334C4" w:rsidRDefault="005E0317" w:rsidP="00BF1F1D">
      <w:pPr>
        <w:pStyle w:val="ListParagraph"/>
        <w:keepNext/>
        <w:keepLines/>
        <w:numPr>
          <w:ilvl w:val="0"/>
          <w:numId w:val="27"/>
        </w:numPr>
        <w:jc w:val="both"/>
        <w:rPr>
          <w:rFonts w:ascii="Times New Roman" w:hAnsi="Times New Roman" w:cs="Times New Roman"/>
          <w:sz w:val="24"/>
          <w:szCs w:val="24"/>
        </w:rPr>
      </w:pPr>
      <w:r w:rsidRPr="005334C4">
        <w:rPr>
          <w:rFonts w:ascii="Times New Roman" w:hAnsi="Times New Roman" w:cs="Times New Roman"/>
          <w:sz w:val="24"/>
          <w:szCs w:val="24"/>
        </w:rPr>
        <w:t>Ghid de orientare în carie</w:t>
      </w:r>
      <w:r w:rsidR="00CF0780">
        <w:rPr>
          <w:rFonts w:ascii="Times New Roman" w:hAnsi="Times New Roman" w:cs="Times New Roman"/>
          <w:sz w:val="24"/>
          <w:szCs w:val="24"/>
        </w:rPr>
        <w:t xml:space="preserve">ra profesională, </w:t>
      </w:r>
      <w:proofErr w:type="spellStart"/>
      <w:r w:rsidR="00CF0780">
        <w:rPr>
          <w:rFonts w:ascii="Times New Roman" w:hAnsi="Times New Roman" w:cs="Times New Roman"/>
          <w:sz w:val="24"/>
          <w:szCs w:val="24"/>
        </w:rPr>
        <w:t>Chişinău</w:t>
      </w:r>
      <w:proofErr w:type="spellEnd"/>
      <w:r w:rsidR="00CF0780">
        <w:rPr>
          <w:rFonts w:ascii="Times New Roman" w:hAnsi="Times New Roman" w:cs="Times New Roman"/>
          <w:sz w:val="24"/>
          <w:szCs w:val="24"/>
        </w:rPr>
        <w:t>, 2003;</w:t>
      </w:r>
    </w:p>
    <w:p w:rsidR="00BD37B9" w:rsidRPr="005334C4" w:rsidRDefault="005E0317" w:rsidP="00BF1F1D">
      <w:pPr>
        <w:pStyle w:val="ListParagraph"/>
        <w:keepNext/>
        <w:keepLines/>
        <w:numPr>
          <w:ilvl w:val="0"/>
          <w:numId w:val="27"/>
        </w:numPr>
        <w:jc w:val="both"/>
        <w:rPr>
          <w:rFonts w:ascii="Times New Roman" w:hAnsi="Times New Roman" w:cs="Times New Roman"/>
          <w:sz w:val="24"/>
          <w:szCs w:val="24"/>
        </w:rPr>
      </w:pPr>
      <w:r w:rsidRPr="005334C4">
        <w:rPr>
          <w:rFonts w:ascii="Times New Roman" w:hAnsi="Times New Roman" w:cs="Times New Roman"/>
          <w:sz w:val="24"/>
          <w:szCs w:val="24"/>
        </w:rPr>
        <w:t xml:space="preserve">Radu N., Teste psihologice pentru orientare în carieră </w:t>
      </w:r>
      <w:proofErr w:type="spellStart"/>
      <w:r w:rsidRPr="005334C4">
        <w:rPr>
          <w:rFonts w:ascii="Times New Roman" w:hAnsi="Times New Roman" w:cs="Times New Roman"/>
          <w:sz w:val="24"/>
          <w:szCs w:val="24"/>
        </w:rPr>
        <w:t>şi</w:t>
      </w:r>
      <w:proofErr w:type="spellEnd"/>
      <w:r w:rsidRPr="005334C4">
        <w:rPr>
          <w:rFonts w:ascii="Times New Roman" w:hAnsi="Times New Roman" w:cs="Times New Roman"/>
          <w:sz w:val="24"/>
          <w:szCs w:val="24"/>
        </w:rPr>
        <w:t xml:space="preserve"> </w:t>
      </w:r>
      <w:proofErr w:type="spellStart"/>
      <w:r w:rsidRPr="005334C4">
        <w:rPr>
          <w:rFonts w:ascii="Times New Roman" w:hAnsi="Times New Roman" w:cs="Times New Roman"/>
          <w:sz w:val="24"/>
          <w:szCs w:val="24"/>
        </w:rPr>
        <w:t>autocunoaştere</w:t>
      </w:r>
      <w:proofErr w:type="spellEnd"/>
      <w:r w:rsidRPr="005334C4">
        <w:rPr>
          <w:rFonts w:ascii="Times New Roman" w:hAnsi="Times New Roman" w:cs="Times New Roman"/>
          <w:sz w:val="24"/>
          <w:szCs w:val="24"/>
        </w:rPr>
        <w:t>, Polirom, 2007</w:t>
      </w:r>
      <w:r w:rsidR="00CF0780">
        <w:rPr>
          <w:rFonts w:ascii="Times New Roman" w:hAnsi="Times New Roman" w:cs="Times New Roman"/>
          <w:sz w:val="24"/>
          <w:szCs w:val="24"/>
        </w:rPr>
        <w:t>;</w:t>
      </w:r>
      <w:r w:rsidRPr="005334C4">
        <w:rPr>
          <w:rFonts w:ascii="Times New Roman" w:hAnsi="Times New Roman" w:cs="Times New Roman"/>
          <w:sz w:val="24"/>
          <w:szCs w:val="24"/>
        </w:rPr>
        <w:t xml:space="preserve"> </w:t>
      </w:r>
    </w:p>
    <w:p w:rsidR="001A6340" w:rsidRPr="005334C4" w:rsidRDefault="005E0317" w:rsidP="00BF1F1D">
      <w:pPr>
        <w:pStyle w:val="ListParagraph"/>
        <w:keepNext/>
        <w:keepLines/>
        <w:numPr>
          <w:ilvl w:val="0"/>
          <w:numId w:val="27"/>
        </w:numPr>
        <w:jc w:val="both"/>
        <w:rPr>
          <w:rFonts w:ascii="Times New Roman" w:hAnsi="Times New Roman" w:cs="Times New Roman"/>
          <w:sz w:val="24"/>
          <w:szCs w:val="24"/>
        </w:rPr>
      </w:pPr>
      <w:proofErr w:type="spellStart"/>
      <w:r w:rsidRPr="005334C4">
        <w:rPr>
          <w:rFonts w:ascii="Times New Roman" w:hAnsi="Times New Roman" w:cs="Times New Roman"/>
          <w:sz w:val="24"/>
          <w:szCs w:val="24"/>
        </w:rPr>
        <w:t>Jigău</w:t>
      </w:r>
      <w:proofErr w:type="spellEnd"/>
      <w:r w:rsidRPr="005334C4">
        <w:rPr>
          <w:rFonts w:ascii="Times New Roman" w:hAnsi="Times New Roman" w:cs="Times New Roman"/>
          <w:sz w:val="24"/>
          <w:szCs w:val="24"/>
        </w:rPr>
        <w:t xml:space="preserve"> M., Consilierea carierei: un model deschis </w:t>
      </w:r>
      <w:proofErr w:type="spellStart"/>
      <w:r w:rsidRPr="005334C4">
        <w:rPr>
          <w:rFonts w:ascii="Times New Roman" w:hAnsi="Times New Roman" w:cs="Times New Roman"/>
          <w:sz w:val="24"/>
          <w:szCs w:val="24"/>
        </w:rPr>
        <w:t>şi</w:t>
      </w:r>
      <w:proofErr w:type="spellEnd"/>
      <w:r w:rsidRPr="005334C4">
        <w:rPr>
          <w:rFonts w:ascii="Times New Roman" w:hAnsi="Times New Roman" w:cs="Times New Roman"/>
          <w:sz w:val="24"/>
          <w:szCs w:val="24"/>
        </w:rPr>
        <w:t xml:space="preserve"> flexibil, </w:t>
      </w:r>
      <w:proofErr w:type="spellStart"/>
      <w:r w:rsidRPr="005334C4">
        <w:rPr>
          <w:rFonts w:ascii="Times New Roman" w:hAnsi="Times New Roman" w:cs="Times New Roman"/>
          <w:sz w:val="24"/>
          <w:szCs w:val="24"/>
        </w:rPr>
        <w:t>Bucureşti</w:t>
      </w:r>
      <w:proofErr w:type="spellEnd"/>
      <w:r w:rsidRPr="005334C4">
        <w:rPr>
          <w:rFonts w:ascii="Times New Roman" w:hAnsi="Times New Roman" w:cs="Times New Roman"/>
          <w:sz w:val="24"/>
          <w:szCs w:val="24"/>
        </w:rPr>
        <w:t>, 2005</w:t>
      </w:r>
      <w:r w:rsidR="00CF0780">
        <w:rPr>
          <w:rFonts w:ascii="Times New Roman" w:hAnsi="Times New Roman" w:cs="Times New Roman"/>
          <w:sz w:val="24"/>
          <w:szCs w:val="24"/>
        </w:rPr>
        <w:t>;</w:t>
      </w:r>
    </w:p>
    <w:p w:rsidR="00BF1F1D" w:rsidRPr="005334C4" w:rsidRDefault="00BF1F1D" w:rsidP="00BF1F1D">
      <w:pPr>
        <w:pStyle w:val="ListParagraph"/>
        <w:keepNext/>
        <w:keepLines/>
        <w:numPr>
          <w:ilvl w:val="0"/>
          <w:numId w:val="27"/>
        </w:numPr>
        <w:jc w:val="both"/>
        <w:rPr>
          <w:rFonts w:ascii="Times New Roman" w:hAnsi="Times New Roman" w:cs="Times New Roman"/>
          <w:b/>
          <w:sz w:val="24"/>
          <w:szCs w:val="24"/>
        </w:rPr>
      </w:pPr>
      <w:r w:rsidRPr="005334C4">
        <w:rPr>
          <w:rFonts w:ascii="Times New Roman" w:hAnsi="Times New Roman" w:cs="Times New Roman"/>
          <w:sz w:val="24"/>
          <w:szCs w:val="24"/>
        </w:rPr>
        <w:t xml:space="preserve">Williams, Y. (2017). </w:t>
      </w:r>
      <w:proofErr w:type="spellStart"/>
      <w:r w:rsidRPr="005334C4">
        <w:rPr>
          <w:rFonts w:ascii="Times New Roman" w:hAnsi="Times New Roman" w:cs="Times New Roman"/>
          <w:sz w:val="24"/>
          <w:szCs w:val="24"/>
        </w:rPr>
        <w:t>Voc</w:t>
      </w:r>
      <w:r w:rsidR="00727984">
        <w:rPr>
          <w:rFonts w:ascii="Times New Roman" w:hAnsi="Times New Roman" w:cs="Times New Roman"/>
          <w:sz w:val="24"/>
          <w:szCs w:val="24"/>
        </w:rPr>
        <w:t>ational</w:t>
      </w:r>
      <w:proofErr w:type="spellEnd"/>
      <w:r w:rsidR="00727984">
        <w:rPr>
          <w:rFonts w:ascii="Times New Roman" w:hAnsi="Times New Roman" w:cs="Times New Roman"/>
          <w:sz w:val="24"/>
          <w:szCs w:val="24"/>
        </w:rPr>
        <w:t xml:space="preserve"> </w:t>
      </w:r>
      <w:proofErr w:type="spellStart"/>
      <w:r w:rsidR="00727984">
        <w:rPr>
          <w:rFonts w:ascii="Times New Roman" w:hAnsi="Times New Roman" w:cs="Times New Roman"/>
          <w:sz w:val="24"/>
          <w:szCs w:val="24"/>
        </w:rPr>
        <w:t>Programs</w:t>
      </w:r>
      <w:proofErr w:type="spellEnd"/>
      <w:r w:rsidR="00727984">
        <w:rPr>
          <w:rFonts w:ascii="Times New Roman" w:hAnsi="Times New Roman" w:cs="Times New Roman"/>
          <w:sz w:val="24"/>
          <w:szCs w:val="24"/>
        </w:rPr>
        <w:t xml:space="preserve"> for </w:t>
      </w:r>
      <w:proofErr w:type="spellStart"/>
      <w:r w:rsidR="00727984">
        <w:rPr>
          <w:rFonts w:ascii="Times New Roman" w:hAnsi="Times New Roman" w:cs="Times New Roman"/>
          <w:sz w:val="24"/>
          <w:szCs w:val="24"/>
        </w:rPr>
        <w:t>Juveniles</w:t>
      </w:r>
      <w:proofErr w:type="spellEnd"/>
      <w:r w:rsidR="00727984">
        <w:rPr>
          <w:rFonts w:ascii="Times New Roman" w:hAnsi="Times New Roman" w:cs="Times New Roman"/>
          <w:sz w:val="24"/>
          <w:szCs w:val="24"/>
        </w:rPr>
        <w:t>;</w:t>
      </w:r>
    </w:p>
    <w:p w:rsidR="005334C4" w:rsidRPr="005334C4" w:rsidRDefault="005334C4" w:rsidP="005334C4">
      <w:pPr>
        <w:pStyle w:val="ListParagraph"/>
        <w:keepNext/>
        <w:keepLines/>
        <w:numPr>
          <w:ilvl w:val="0"/>
          <w:numId w:val="27"/>
        </w:numPr>
        <w:jc w:val="both"/>
        <w:rPr>
          <w:rFonts w:ascii="Times New Roman" w:hAnsi="Times New Roman" w:cs="Times New Roman"/>
          <w:sz w:val="24"/>
          <w:szCs w:val="24"/>
        </w:rPr>
      </w:pPr>
      <w:r w:rsidRPr="005334C4">
        <w:rPr>
          <w:rFonts w:ascii="Times New Roman" w:hAnsi="Times New Roman" w:cs="Times New Roman"/>
          <w:sz w:val="24"/>
          <w:szCs w:val="24"/>
        </w:rPr>
        <w:t xml:space="preserve">Gates, S., </w:t>
      </w:r>
      <w:proofErr w:type="spellStart"/>
      <w:r w:rsidRPr="005334C4">
        <w:rPr>
          <w:rFonts w:ascii="Times New Roman" w:hAnsi="Times New Roman" w:cs="Times New Roman"/>
          <w:sz w:val="24"/>
          <w:szCs w:val="24"/>
        </w:rPr>
        <w:t>Lippman</w:t>
      </w:r>
      <w:proofErr w:type="spellEnd"/>
      <w:r w:rsidRPr="005334C4">
        <w:rPr>
          <w:rFonts w:ascii="Times New Roman" w:hAnsi="Times New Roman" w:cs="Times New Roman"/>
          <w:sz w:val="24"/>
          <w:szCs w:val="24"/>
        </w:rPr>
        <w:t xml:space="preserve">, L., </w:t>
      </w:r>
      <w:proofErr w:type="spellStart"/>
      <w:r w:rsidRPr="005334C4">
        <w:rPr>
          <w:rFonts w:ascii="Times New Roman" w:hAnsi="Times New Roman" w:cs="Times New Roman"/>
          <w:sz w:val="24"/>
          <w:szCs w:val="24"/>
        </w:rPr>
        <w:t>Shadowen</w:t>
      </w:r>
      <w:proofErr w:type="spellEnd"/>
      <w:r w:rsidRPr="005334C4">
        <w:rPr>
          <w:rFonts w:ascii="Times New Roman" w:hAnsi="Times New Roman" w:cs="Times New Roman"/>
          <w:sz w:val="24"/>
          <w:szCs w:val="24"/>
        </w:rPr>
        <w:t xml:space="preserve">, N., </w:t>
      </w:r>
      <w:proofErr w:type="spellStart"/>
      <w:r w:rsidRPr="005334C4">
        <w:rPr>
          <w:rFonts w:ascii="Times New Roman" w:hAnsi="Times New Roman" w:cs="Times New Roman"/>
          <w:sz w:val="24"/>
          <w:szCs w:val="24"/>
        </w:rPr>
        <w:t>Burke</w:t>
      </w:r>
      <w:proofErr w:type="spellEnd"/>
      <w:r w:rsidRPr="005334C4">
        <w:rPr>
          <w:rFonts w:ascii="Times New Roman" w:hAnsi="Times New Roman" w:cs="Times New Roman"/>
          <w:sz w:val="24"/>
          <w:szCs w:val="24"/>
        </w:rPr>
        <w:t xml:space="preserve">, H., </w:t>
      </w:r>
      <w:proofErr w:type="spellStart"/>
      <w:r w:rsidRPr="005334C4">
        <w:rPr>
          <w:rFonts w:ascii="Times New Roman" w:hAnsi="Times New Roman" w:cs="Times New Roman"/>
          <w:sz w:val="24"/>
          <w:szCs w:val="24"/>
        </w:rPr>
        <w:t>Diener</w:t>
      </w:r>
      <w:proofErr w:type="spellEnd"/>
      <w:r w:rsidRPr="005334C4">
        <w:rPr>
          <w:rFonts w:ascii="Times New Roman" w:hAnsi="Times New Roman" w:cs="Times New Roman"/>
          <w:sz w:val="24"/>
          <w:szCs w:val="24"/>
        </w:rPr>
        <w:t xml:space="preserve">, O., </w:t>
      </w:r>
      <w:proofErr w:type="spellStart"/>
      <w:r w:rsidRPr="005334C4">
        <w:rPr>
          <w:rFonts w:ascii="Times New Roman" w:hAnsi="Times New Roman" w:cs="Times New Roman"/>
          <w:sz w:val="24"/>
          <w:szCs w:val="24"/>
        </w:rPr>
        <w:t>and</w:t>
      </w:r>
      <w:proofErr w:type="spellEnd"/>
      <w:r w:rsidRPr="005334C4">
        <w:rPr>
          <w:rFonts w:ascii="Times New Roman" w:hAnsi="Times New Roman" w:cs="Times New Roman"/>
          <w:sz w:val="24"/>
          <w:szCs w:val="24"/>
        </w:rPr>
        <w:t xml:space="preserve"> </w:t>
      </w:r>
      <w:proofErr w:type="spellStart"/>
      <w:r w:rsidRPr="005334C4">
        <w:rPr>
          <w:rFonts w:ascii="Times New Roman" w:hAnsi="Times New Roman" w:cs="Times New Roman"/>
          <w:sz w:val="24"/>
          <w:szCs w:val="24"/>
        </w:rPr>
        <w:t>Malkin</w:t>
      </w:r>
      <w:proofErr w:type="spellEnd"/>
      <w:r w:rsidRPr="005334C4">
        <w:rPr>
          <w:rFonts w:ascii="Times New Roman" w:hAnsi="Times New Roman" w:cs="Times New Roman"/>
          <w:sz w:val="24"/>
          <w:szCs w:val="24"/>
        </w:rPr>
        <w:t xml:space="preserve">, M. (2016). </w:t>
      </w:r>
      <w:proofErr w:type="spellStart"/>
      <w:r w:rsidRPr="005334C4">
        <w:rPr>
          <w:rFonts w:ascii="Times New Roman" w:hAnsi="Times New Roman" w:cs="Times New Roman"/>
          <w:sz w:val="24"/>
          <w:szCs w:val="24"/>
        </w:rPr>
        <w:t>Key</w:t>
      </w:r>
      <w:proofErr w:type="spellEnd"/>
      <w:r w:rsidRPr="005334C4">
        <w:rPr>
          <w:rFonts w:ascii="Times New Roman" w:hAnsi="Times New Roman" w:cs="Times New Roman"/>
          <w:sz w:val="24"/>
          <w:szCs w:val="24"/>
        </w:rPr>
        <w:t xml:space="preserve"> Soft </w:t>
      </w:r>
      <w:proofErr w:type="spellStart"/>
      <w:r w:rsidRPr="005334C4">
        <w:rPr>
          <w:rFonts w:ascii="Times New Roman" w:hAnsi="Times New Roman" w:cs="Times New Roman"/>
          <w:sz w:val="24"/>
          <w:szCs w:val="24"/>
        </w:rPr>
        <w:t>Skills</w:t>
      </w:r>
      <w:proofErr w:type="spellEnd"/>
      <w:r w:rsidRPr="005334C4">
        <w:rPr>
          <w:rFonts w:ascii="Times New Roman" w:hAnsi="Times New Roman" w:cs="Times New Roman"/>
          <w:sz w:val="24"/>
          <w:szCs w:val="24"/>
        </w:rPr>
        <w:t xml:space="preserve"> for Cross-</w:t>
      </w:r>
      <w:proofErr w:type="spellStart"/>
      <w:r w:rsidRPr="005334C4">
        <w:rPr>
          <w:rFonts w:ascii="Times New Roman" w:hAnsi="Times New Roman" w:cs="Times New Roman"/>
          <w:sz w:val="24"/>
          <w:szCs w:val="24"/>
        </w:rPr>
        <w:t>Sectoral</w:t>
      </w:r>
      <w:proofErr w:type="spellEnd"/>
      <w:r w:rsidRPr="005334C4">
        <w:rPr>
          <w:rFonts w:ascii="Times New Roman" w:hAnsi="Times New Roman" w:cs="Times New Roman"/>
          <w:sz w:val="24"/>
          <w:szCs w:val="24"/>
        </w:rPr>
        <w:t xml:space="preserve"> Youth </w:t>
      </w:r>
      <w:proofErr w:type="spellStart"/>
      <w:r w:rsidRPr="005334C4">
        <w:rPr>
          <w:rFonts w:ascii="Times New Roman" w:hAnsi="Times New Roman" w:cs="Times New Roman"/>
          <w:sz w:val="24"/>
          <w:szCs w:val="24"/>
        </w:rPr>
        <w:t>Outcomes</w:t>
      </w:r>
      <w:proofErr w:type="spellEnd"/>
      <w:r w:rsidRPr="005334C4">
        <w:rPr>
          <w:rFonts w:ascii="Times New Roman" w:hAnsi="Times New Roman" w:cs="Times New Roman"/>
          <w:sz w:val="24"/>
          <w:szCs w:val="24"/>
        </w:rPr>
        <w:t xml:space="preserve">. Washington, DC: </w:t>
      </w:r>
      <w:proofErr w:type="spellStart"/>
      <w:r w:rsidRPr="005334C4">
        <w:rPr>
          <w:rFonts w:ascii="Times New Roman" w:hAnsi="Times New Roman" w:cs="Times New Roman"/>
          <w:sz w:val="24"/>
          <w:szCs w:val="24"/>
        </w:rPr>
        <w:t>USAID’s</w:t>
      </w:r>
      <w:proofErr w:type="spellEnd"/>
      <w:r w:rsidRPr="005334C4">
        <w:rPr>
          <w:rFonts w:ascii="Times New Roman" w:hAnsi="Times New Roman" w:cs="Times New Roman"/>
          <w:sz w:val="24"/>
          <w:szCs w:val="24"/>
        </w:rPr>
        <w:t xml:space="preserve"> </w:t>
      </w:r>
      <w:proofErr w:type="spellStart"/>
      <w:r w:rsidRPr="005334C4">
        <w:rPr>
          <w:rFonts w:ascii="Times New Roman" w:hAnsi="Times New Roman" w:cs="Times New Roman"/>
          <w:sz w:val="24"/>
          <w:szCs w:val="24"/>
        </w:rPr>
        <w:t>YouthPower</w:t>
      </w:r>
      <w:proofErr w:type="spellEnd"/>
      <w:r w:rsidRPr="005334C4">
        <w:rPr>
          <w:rFonts w:ascii="Times New Roman" w:hAnsi="Times New Roman" w:cs="Times New Roman"/>
          <w:sz w:val="24"/>
          <w:szCs w:val="24"/>
        </w:rPr>
        <w:t xml:space="preserve">: </w:t>
      </w:r>
      <w:proofErr w:type="spellStart"/>
      <w:r w:rsidRPr="005334C4">
        <w:rPr>
          <w:rFonts w:ascii="Times New Roman" w:hAnsi="Times New Roman" w:cs="Times New Roman"/>
          <w:sz w:val="24"/>
          <w:szCs w:val="24"/>
        </w:rPr>
        <w:t>Im</w:t>
      </w:r>
      <w:r w:rsidR="00CF0780">
        <w:rPr>
          <w:rFonts w:ascii="Times New Roman" w:hAnsi="Times New Roman" w:cs="Times New Roman"/>
          <w:sz w:val="24"/>
          <w:szCs w:val="24"/>
        </w:rPr>
        <w:t>plementation</w:t>
      </w:r>
      <w:proofErr w:type="spellEnd"/>
      <w:r w:rsidR="00CF0780">
        <w:rPr>
          <w:rFonts w:ascii="Times New Roman" w:hAnsi="Times New Roman" w:cs="Times New Roman"/>
          <w:sz w:val="24"/>
          <w:szCs w:val="24"/>
        </w:rPr>
        <w:t xml:space="preserve">, </w:t>
      </w:r>
      <w:proofErr w:type="spellStart"/>
      <w:r w:rsidR="00CF0780">
        <w:rPr>
          <w:rFonts w:ascii="Times New Roman" w:hAnsi="Times New Roman" w:cs="Times New Roman"/>
          <w:sz w:val="24"/>
          <w:szCs w:val="24"/>
        </w:rPr>
        <w:t>YouthPower</w:t>
      </w:r>
      <w:proofErr w:type="spellEnd"/>
      <w:r w:rsidR="00CF0780">
        <w:rPr>
          <w:rFonts w:ascii="Times New Roman" w:hAnsi="Times New Roman" w:cs="Times New Roman"/>
          <w:sz w:val="24"/>
          <w:szCs w:val="24"/>
        </w:rPr>
        <w:t xml:space="preserve"> </w:t>
      </w:r>
      <w:proofErr w:type="spellStart"/>
      <w:r w:rsidR="00CF0780">
        <w:rPr>
          <w:rFonts w:ascii="Times New Roman" w:hAnsi="Times New Roman" w:cs="Times New Roman"/>
          <w:sz w:val="24"/>
          <w:szCs w:val="24"/>
        </w:rPr>
        <w:t>Action</w:t>
      </w:r>
      <w:proofErr w:type="spellEnd"/>
      <w:r w:rsidR="00CF0780">
        <w:rPr>
          <w:rFonts w:ascii="Times New Roman" w:hAnsi="Times New Roman" w:cs="Times New Roman"/>
          <w:sz w:val="24"/>
          <w:szCs w:val="24"/>
        </w:rPr>
        <w:t>;</w:t>
      </w:r>
    </w:p>
    <w:p w:rsidR="005334C4" w:rsidRDefault="005334C4" w:rsidP="005334C4">
      <w:pPr>
        <w:pStyle w:val="ListParagraph"/>
        <w:keepNext/>
        <w:keepLines/>
        <w:numPr>
          <w:ilvl w:val="0"/>
          <w:numId w:val="27"/>
        </w:numPr>
        <w:jc w:val="both"/>
        <w:rPr>
          <w:rFonts w:ascii="Times New Roman" w:hAnsi="Times New Roman" w:cs="Times New Roman"/>
          <w:sz w:val="24"/>
          <w:szCs w:val="24"/>
        </w:rPr>
      </w:pPr>
      <w:r w:rsidRPr="005334C4">
        <w:rPr>
          <w:rFonts w:ascii="Times New Roman" w:hAnsi="Times New Roman" w:cs="Times New Roman"/>
          <w:sz w:val="24"/>
          <w:szCs w:val="24"/>
        </w:rPr>
        <w:t xml:space="preserve">  </w:t>
      </w:r>
      <w:proofErr w:type="spellStart"/>
      <w:r w:rsidRPr="005334C4">
        <w:rPr>
          <w:rFonts w:ascii="Times New Roman" w:hAnsi="Times New Roman" w:cs="Times New Roman"/>
          <w:sz w:val="24"/>
          <w:szCs w:val="24"/>
        </w:rPr>
        <w:t>Development</w:t>
      </w:r>
      <w:proofErr w:type="spellEnd"/>
      <w:r w:rsidRPr="005334C4">
        <w:rPr>
          <w:rFonts w:ascii="Times New Roman" w:hAnsi="Times New Roman" w:cs="Times New Roman"/>
          <w:sz w:val="24"/>
          <w:szCs w:val="24"/>
        </w:rPr>
        <w:t xml:space="preserve"> Services Group, Inc. 2010. “</w:t>
      </w:r>
      <w:proofErr w:type="spellStart"/>
      <w:r w:rsidRPr="005334C4">
        <w:rPr>
          <w:rFonts w:ascii="Times New Roman" w:hAnsi="Times New Roman" w:cs="Times New Roman"/>
          <w:sz w:val="24"/>
          <w:szCs w:val="24"/>
        </w:rPr>
        <w:t>Vocational</w:t>
      </w:r>
      <w:proofErr w:type="spellEnd"/>
      <w:r w:rsidRPr="005334C4">
        <w:rPr>
          <w:rFonts w:ascii="Times New Roman" w:hAnsi="Times New Roman" w:cs="Times New Roman"/>
          <w:sz w:val="24"/>
          <w:szCs w:val="24"/>
        </w:rPr>
        <w:t xml:space="preserve"> Job Training.” </w:t>
      </w:r>
      <w:proofErr w:type="spellStart"/>
      <w:r w:rsidRPr="005334C4">
        <w:rPr>
          <w:rFonts w:ascii="Times New Roman" w:hAnsi="Times New Roman" w:cs="Times New Roman"/>
          <w:sz w:val="24"/>
          <w:szCs w:val="24"/>
        </w:rPr>
        <w:t>Literature</w:t>
      </w:r>
      <w:proofErr w:type="spellEnd"/>
      <w:r w:rsidRPr="005334C4">
        <w:rPr>
          <w:rFonts w:ascii="Times New Roman" w:hAnsi="Times New Roman" w:cs="Times New Roman"/>
          <w:sz w:val="24"/>
          <w:szCs w:val="24"/>
        </w:rPr>
        <w:t xml:space="preserve"> </w:t>
      </w:r>
      <w:proofErr w:type="spellStart"/>
      <w:r w:rsidRPr="005334C4">
        <w:rPr>
          <w:rFonts w:ascii="Times New Roman" w:hAnsi="Times New Roman" w:cs="Times New Roman"/>
          <w:sz w:val="24"/>
          <w:szCs w:val="24"/>
        </w:rPr>
        <w:t>review</w:t>
      </w:r>
      <w:proofErr w:type="spellEnd"/>
      <w:r w:rsidRPr="005334C4">
        <w:rPr>
          <w:rFonts w:ascii="Times New Roman" w:hAnsi="Times New Roman" w:cs="Times New Roman"/>
          <w:sz w:val="24"/>
          <w:szCs w:val="24"/>
        </w:rPr>
        <w:t xml:space="preserve">. Washington, D.C.: Office of Juvenile </w:t>
      </w:r>
      <w:proofErr w:type="spellStart"/>
      <w:r w:rsidRPr="005334C4">
        <w:rPr>
          <w:rFonts w:ascii="Times New Roman" w:hAnsi="Times New Roman" w:cs="Times New Roman"/>
          <w:sz w:val="24"/>
          <w:szCs w:val="24"/>
        </w:rPr>
        <w:t>Justice</w:t>
      </w:r>
      <w:proofErr w:type="spellEnd"/>
      <w:r w:rsidRPr="005334C4">
        <w:rPr>
          <w:rFonts w:ascii="Times New Roman" w:hAnsi="Times New Roman" w:cs="Times New Roman"/>
          <w:sz w:val="24"/>
          <w:szCs w:val="24"/>
        </w:rPr>
        <w:t xml:space="preserve"> </w:t>
      </w:r>
      <w:proofErr w:type="spellStart"/>
      <w:r w:rsidRPr="005334C4">
        <w:rPr>
          <w:rFonts w:ascii="Times New Roman" w:hAnsi="Times New Roman" w:cs="Times New Roman"/>
          <w:sz w:val="24"/>
          <w:szCs w:val="24"/>
        </w:rPr>
        <w:t>and</w:t>
      </w:r>
      <w:proofErr w:type="spellEnd"/>
      <w:r w:rsidRPr="005334C4">
        <w:rPr>
          <w:rFonts w:ascii="Times New Roman" w:hAnsi="Times New Roman" w:cs="Times New Roman"/>
          <w:sz w:val="24"/>
          <w:szCs w:val="24"/>
        </w:rPr>
        <w:t xml:space="preserve"> </w:t>
      </w:r>
      <w:proofErr w:type="spellStart"/>
      <w:r w:rsidRPr="005334C4">
        <w:rPr>
          <w:rFonts w:ascii="Times New Roman" w:hAnsi="Times New Roman" w:cs="Times New Roman"/>
          <w:sz w:val="24"/>
          <w:szCs w:val="24"/>
        </w:rPr>
        <w:t>Delinquency</w:t>
      </w:r>
      <w:proofErr w:type="spellEnd"/>
      <w:r w:rsidRPr="005334C4">
        <w:rPr>
          <w:rFonts w:ascii="Times New Roman" w:hAnsi="Times New Roman" w:cs="Times New Roman"/>
          <w:sz w:val="24"/>
          <w:szCs w:val="24"/>
        </w:rPr>
        <w:t xml:space="preserve"> </w:t>
      </w:r>
      <w:proofErr w:type="spellStart"/>
      <w:r w:rsidRPr="005334C4">
        <w:rPr>
          <w:rFonts w:ascii="Times New Roman" w:hAnsi="Times New Roman" w:cs="Times New Roman"/>
          <w:sz w:val="24"/>
          <w:szCs w:val="24"/>
        </w:rPr>
        <w:t>Prevention</w:t>
      </w:r>
      <w:proofErr w:type="spellEnd"/>
      <w:r w:rsidRPr="005334C4">
        <w:rPr>
          <w:rFonts w:ascii="Times New Roman" w:hAnsi="Times New Roman" w:cs="Times New Roman"/>
          <w:sz w:val="24"/>
          <w:szCs w:val="24"/>
        </w:rPr>
        <w:t xml:space="preserve">. </w:t>
      </w:r>
      <w:hyperlink r:id="rId11" w:history="1">
        <w:r w:rsidR="00E753CA" w:rsidRPr="00416F4F">
          <w:rPr>
            <w:rStyle w:val="Hyperlink"/>
            <w:rFonts w:ascii="Times New Roman" w:hAnsi="Times New Roman" w:cs="Times New Roman"/>
            <w:sz w:val="24"/>
            <w:szCs w:val="24"/>
          </w:rPr>
          <w:t>https://www.ojjdp.gov/mpg/litreviews/Vocational_Job_Training.pdf</w:t>
        </w:r>
      </w:hyperlink>
    </w:p>
    <w:p w:rsidR="00E753CA" w:rsidRPr="00E753CA" w:rsidRDefault="00E753CA" w:rsidP="00E753CA">
      <w:pPr>
        <w:pStyle w:val="ListParagraph"/>
        <w:keepNext/>
        <w:keepLines/>
        <w:numPr>
          <w:ilvl w:val="0"/>
          <w:numId w:val="27"/>
        </w:numPr>
        <w:jc w:val="both"/>
        <w:rPr>
          <w:rFonts w:ascii="Times New Roman" w:hAnsi="Times New Roman" w:cs="Times New Roman"/>
          <w:sz w:val="24"/>
          <w:szCs w:val="24"/>
        </w:rPr>
      </w:pPr>
      <w:proofErr w:type="spellStart"/>
      <w:r w:rsidRPr="00E753CA">
        <w:rPr>
          <w:rFonts w:ascii="Times New Roman" w:hAnsi="Times New Roman" w:cs="Times New Roman"/>
          <w:sz w:val="24"/>
          <w:szCs w:val="24"/>
        </w:rPr>
        <w:t>Bălăița</w:t>
      </w:r>
      <w:proofErr w:type="spellEnd"/>
      <w:r w:rsidRPr="00E753CA">
        <w:rPr>
          <w:rFonts w:ascii="Times New Roman" w:hAnsi="Times New Roman" w:cs="Times New Roman"/>
          <w:sz w:val="24"/>
          <w:szCs w:val="24"/>
        </w:rPr>
        <w:t>, R., Mocanu, C., O măsură educativă program. Un program măsură educativă – Stagiu de formare civică în Manual de probațiune , ediția a II-a ”, Editura Istros a Muzeului Brăilei, Brăila, 2017;</w:t>
      </w:r>
    </w:p>
    <w:p w:rsidR="00E753CA" w:rsidRPr="00E753CA" w:rsidRDefault="00E753CA" w:rsidP="00E753CA">
      <w:pPr>
        <w:pStyle w:val="ListParagraph"/>
        <w:keepNext/>
        <w:keepLines/>
        <w:numPr>
          <w:ilvl w:val="0"/>
          <w:numId w:val="27"/>
        </w:numPr>
        <w:jc w:val="both"/>
        <w:rPr>
          <w:rFonts w:ascii="Times New Roman" w:hAnsi="Times New Roman" w:cs="Times New Roman"/>
          <w:sz w:val="24"/>
          <w:szCs w:val="24"/>
        </w:rPr>
      </w:pPr>
      <w:r w:rsidRPr="00E753CA">
        <w:rPr>
          <w:rFonts w:ascii="Times New Roman" w:hAnsi="Times New Roman" w:cs="Times New Roman"/>
          <w:sz w:val="24"/>
          <w:szCs w:val="24"/>
        </w:rPr>
        <w:t xml:space="preserve">Bejenaru, V. și alții, Ghid pentru </w:t>
      </w:r>
      <w:proofErr w:type="spellStart"/>
      <w:r w:rsidR="008D1308">
        <w:rPr>
          <w:rFonts w:ascii="Times New Roman" w:hAnsi="Times New Roman" w:cs="Times New Roman"/>
          <w:sz w:val="24"/>
          <w:szCs w:val="24"/>
        </w:rPr>
        <w:t>diriginţi</w:t>
      </w:r>
      <w:proofErr w:type="spellEnd"/>
      <w:r w:rsidR="008D1308">
        <w:rPr>
          <w:rFonts w:ascii="Times New Roman" w:hAnsi="Times New Roman" w:cs="Times New Roman"/>
          <w:sz w:val="24"/>
          <w:szCs w:val="24"/>
        </w:rPr>
        <w:t>. Prevenirea delincvenț</w:t>
      </w:r>
      <w:r w:rsidRPr="00E753CA">
        <w:rPr>
          <w:rFonts w:ascii="Times New Roman" w:hAnsi="Times New Roman" w:cs="Times New Roman"/>
          <w:sz w:val="24"/>
          <w:szCs w:val="24"/>
        </w:rPr>
        <w:t>ei juvenile, Editura Case</w:t>
      </w:r>
      <w:r w:rsidR="00000371">
        <w:rPr>
          <w:rFonts w:ascii="Times New Roman" w:hAnsi="Times New Roman" w:cs="Times New Roman"/>
          <w:sz w:val="24"/>
          <w:szCs w:val="24"/>
        </w:rPr>
        <w:t>i Corpului Didactic Bacău, 2004</w:t>
      </w:r>
      <w:r w:rsidR="001951A5">
        <w:rPr>
          <w:rFonts w:ascii="Times New Roman" w:hAnsi="Times New Roman" w:cs="Times New Roman"/>
          <w:sz w:val="24"/>
          <w:szCs w:val="24"/>
        </w:rPr>
        <w:t>.</w:t>
      </w:r>
    </w:p>
    <w:p w:rsidR="00E753CA" w:rsidRPr="005334C4" w:rsidRDefault="00E753CA" w:rsidP="00E753CA">
      <w:pPr>
        <w:pStyle w:val="ListParagraph"/>
        <w:keepNext/>
        <w:keepLines/>
        <w:jc w:val="both"/>
        <w:rPr>
          <w:rFonts w:ascii="Times New Roman" w:hAnsi="Times New Roman" w:cs="Times New Roman"/>
          <w:sz w:val="24"/>
          <w:szCs w:val="24"/>
        </w:rPr>
      </w:pPr>
    </w:p>
    <w:sectPr w:rsidR="00E753CA" w:rsidRPr="005334C4" w:rsidSect="009C5F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ABC" w:rsidRDefault="005D7ABC" w:rsidP="00FA3C05">
      <w:pPr>
        <w:spacing w:after="0" w:line="240" w:lineRule="auto"/>
      </w:pPr>
      <w:r>
        <w:separator/>
      </w:r>
    </w:p>
  </w:endnote>
  <w:endnote w:type="continuationSeparator" w:id="0">
    <w:p w:rsidR="005D7ABC" w:rsidRDefault="005D7ABC" w:rsidP="00FA3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ABC" w:rsidRDefault="005D7ABC" w:rsidP="00FA3C05">
      <w:pPr>
        <w:spacing w:after="0" w:line="240" w:lineRule="auto"/>
      </w:pPr>
      <w:r>
        <w:separator/>
      </w:r>
    </w:p>
  </w:footnote>
  <w:footnote w:type="continuationSeparator" w:id="0">
    <w:p w:rsidR="005D7ABC" w:rsidRDefault="005D7ABC" w:rsidP="00FA3C05">
      <w:pPr>
        <w:spacing w:after="0" w:line="240" w:lineRule="auto"/>
      </w:pPr>
      <w:r>
        <w:continuationSeparator/>
      </w:r>
    </w:p>
  </w:footnote>
  <w:footnote w:id="1">
    <w:p w:rsidR="00C039D7" w:rsidRPr="00DC13C6" w:rsidRDefault="00C039D7">
      <w:pPr>
        <w:pStyle w:val="FootnoteText"/>
      </w:pPr>
      <w:r>
        <w:rPr>
          <w:rStyle w:val="FootnoteReference"/>
        </w:rPr>
        <w:footnoteRef/>
      </w:r>
      <w:r>
        <w:t xml:space="preserve"> </w:t>
      </w:r>
      <w:r w:rsidRPr="00DC13C6">
        <w:t xml:space="preserve">Williams, Y. (2017). </w:t>
      </w:r>
      <w:proofErr w:type="spellStart"/>
      <w:r w:rsidRPr="00DC13C6">
        <w:t>Vocational</w:t>
      </w:r>
      <w:proofErr w:type="spellEnd"/>
      <w:r w:rsidRPr="00DC13C6">
        <w:t xml:space="preserve"> </w:t>
      </w:r>
      <w:proofErr w:type="spellStart"/>
      <w:r w:rsidRPr="00DC13C6">
        <w:t>Programs</w:t>
      </w:r>
      <w:proofErr w:type="spellEnd"/>
      <w:r w:rsidRPr="00DC13C6">
        <w:t xml:space="preserve"> for </w:t>
      </w:r>
      <w:proofErr w:type="spellStart"/>
      <w:r w:rsidRPr="00DC13C6">
        <w:t>Juvenil</w:t>
      </w:r>
      <w:r w:rsidR="008460D6">
        <w:t>es</w:t>
      </w:r>
      <w:proofErr w:type="spellEnd"/>
    </w:p>
  </w:footnote>
  <w:footnote w:id="2">
    <w:p w:rsidR="00C039D7" w:rsidRPr="00FB138A" w:rsidRDefault="00C039D7">
      <w:pPr>
        <w:pStyle w:val="FootnoteText"/>
      </w:pPr>
      <w:r>
        <w:rPr>
          <w:rStyle w:val="FootnoteReference"/>
        </w:rPr>
        <w:footnoteRef/>
      </w:r>
      <w:r>
        <w:t xml:space="preserve"> </w:t>
      </w:r>
      <w:r w:rsidRPr="00FB138A">
        <w:t xml:space="preserve">Gates, S., </w:t>
      </w:r>
      <w:proofErr w:type="spellStart"/>
      <w:r w:rsidRPr="00FB138A">
        <w:t>Lippman</w:t>
      </w:r>
      <w:proofErr w:type="spellEnd"/>
      <w:r w:rsidRPr="00FB138A">
        <w:t xml:space="preserve">, L., </w:t>
      </w:r>
      <w:proofErr w:type="spellStart"/>
      <w:r w:rsidRPr="00FB138A">
        <w:t>Shadowen</w:t>
      </w:r>
      <w:proofErr w:type="spellEnd"/>
      <w:r w:rsidRPr="00FB138A">
        <w:t xml:space="preserve">, N., </w:t>
      </w:r>
      <w:proofErr w:type="spellStart"/>
      <w:r w:rsidRPr="00FB138A">
        <w:t>Burke</w:t>
      </w:r>
      <w:proofErr w:type="spellEnd"/>
      <w:r w:rsidRPr="00FB138A">
        <w:t xml:space="preserve">, H., </w:t>
      </w:r>
      <w:proofErr w:type="spellStart"/>
      <w:r w:rsidRPr="00FB138A">
        <w:t>Diener</w:t>
      </w:r>
      <w:proofErr w:type="spellEnd"/>
      <w:r w:rsidRPr="00FB138A">
        <w:t xml:space="preserve">, O., </w:t>
      </w:r>
      <w:proofErr w:type="spellStart"/>
      <w:r w:rsidRPr="00FB138A">
        <w:t>and</w:t>
      </w:r>
      <w:proofErr w:type="spellEnd"/>
      <w:r w:rsidRPr="00FB138A">
        <w:t xml:space="preserve"> </w:t>
      </w:r>
      <w:proofErr w:type="spellStart"/>
      <w:r w:rsidRPr="00FB138A">
        <w:t>Malkin</w:t>
      </w:r>
      <w:proofErr w:type="spellEnd"/>
      <w:r w:rsidRPr="00FB138A">
        <w:t xml:space="preserve">, M. (2016). </w:t>
      </w:r>
      <w:proofErr w:type="spellStart"/>
      <w:r w:rsidRPr="00FB138A">
        <w:t>Key</w:t>
      </w:r>
      <w:proofErr w:type="spellEnd"/>
      <w:r w:rsidRPr="00FB138A">
        <w:t xml:space="preserve"> Soft </w:t>
      </w:r>
      <w:proofErr w:type="spellStart"/>
      <w:r w:rsidRPr="00FB138A">
        <w:t>Skills</w:t>
      </w:r>
      <w:proofErr w:type="spellEnd"/>
      <w:r w:rsidRPr="00FB138A">
        <w:t xml:space="preserve"> for Cross-</w:t>
      </w:r>
      <w:proofErr w:type="spellStart"/>
      <w:r w:rsidRPr="00FB138A">
        <w:t>Sectoral</w:t>
      </w:r>
      <w:proofErr w:type="spellEnd"/>
      <w:r w:rsidRPr="00FB138A">
        <w:t xml:space="preserve"> Youth </w:t>
      </w:r>
      <w:proofErr w:type="spellStart"/>
      <w:r w:rsidRPr="00FB138A">
        <w:t>Outcomes</w:t>
      </w:r>
      <w:proofErr w:type="spellEnd"/>
      <w:r w:rsidRPr="00FB138A">
        <w:t xml:space="preserve">. Washington, DC: </w:t>
      </w:r>
      <w:proofErr w:type="spellStart"/>
      <w:r w:rsidRPr="00FB138A">
        <w:t>USAID’s</w:t>
      </w:r>
      <w:proofErr w:type="spellEnd"/>
      <w:r w:rsidRPr="00FB138A">
        <w:t xml:space="preserve"> </w:t>
      </w:r>
      <w:proofErr w:type="spellStart"/>
      <w:r w:rsidRPr="00FB138A">
        <w:t>YouthPower</w:t>
      </w:r>
      <w:proofErr w:type="spellEnd"/>
      <w:r w:rsidRPr="00FB138A">
        <w:t xml:space="preserve">: </w:t>
      </w:r>
      <w:proofErr w:type="spellStart"/>
      <w:r w:rsidRPr="00FB138A">
        <w:t>Implementation</w:t>
      </w:r>
      <w:proofErr w:type="spellEnd"/>
      <w:r w:rsidRPr="00FB138A">
        <w:t xml:space="preserve">, </w:t>
      </w:r>
      <w:proofErr w:type="spellStart"/>
      <w:r w:rsidRPr="00FB138A">
        <w:t>YouthPower</w:t>
      </w:r>
      <w:proofErr w:type="spellEnd"/>
      <w:r w:rsidRPr="00FB138A">
        <w:t xml:space="preserve"> </w:t>
      </w:r>
      <w:proofErr w:type="spellStart"/>
      <w:r w:rsidRPr="00FB138A">
        <w:t>Action</w:t>
      </w:r>
      <w:proofErr w:type="spellEnd"/>
      <w:r w:rsidRPr="00FB138A">
        <w:t>.</w:t>
      </w:r>
    </w:p>
  </w:footnote>
  <w:footnote w:id="3">
    <w:p w:rsidR="00C039D7" w:rsidRPr="00FA3C05" w:rsidRDefault="00C039D7">
      <w:pPr>
        <w:pStyle w:val="FootnoteText"/>
        <w:rPr>
          <w:lang w:val="en-US"/>
        </w:rPr>
      </w:pPr>
      <w:r>
        <w:rPr>
          <w:rStyle w:val="FootnoteReference"/>
        </w:rPr>
        <w:footnoteRef/>
      </w:r>
      <w:r>
        <w:t xml:space="preserve"> </w:t>
      </w:r>
      <w:proofErr w:type="spellStart"/>
      <w:r w:rsidRPr="00FA3C05">
        <w:t>Development</w:t>
      </w:r>
      <w:proofErr w:type="spellEnd"/>
      <w:r w:rsidRPr="00FA3C05">
        <w:t xml:space="preserve"> Services Group, Inc. 2010. “</w:t>
      </w:r>
      <w:proofErr w:type="spellStart"/>
      <w:r w:rsidRPr="00FA3C05">
        <w:t>Vocational</w:t>
      </w:r>
      <w:proofErr w:type="spellEnd"/>
      <w:r w:rsidRPr="00FA3C05">
        <w:t xml:space="preserve"> Job Training.” </w:t>
      </w:r>
      <w:proofErr w:type="spellStart"/>
      <w:r w:rsidRPr="00FA3C05">
        <w:t>Literature</w:t>
      </w:r>
      <w:proofErr w:type="spellEnd"/>
      <w:r w:rsidRPr="00FA3C05">
        <w:t xml:space="preserve"> </w:t>
      </w:r>
      <w:proofErr w:type="spellStart"/>
      <w:r w:rsidRPr="00FA3C05">
        <w:t>review</w:t>
      </w:r>
      <w:proofErr w:type="spellEnd"/>
      <w:r w:rsidRPr="00FA3C05">
        <w:t xml:space="preserve">. Washington, D.C.: Office of Juvenile </w:t>
      </w:r>
      <w:proofErr w:type="spellStart"/>
      <w:r w:rsidRPr="00FA3C05">
        <w:t>Justice</w:t>
      </w:r>
      <w:proofErr w:type="spellEnd"/>
      <w:r w:rsidRPr="00FA3C05">
        <w:t xml:space="preserve"> </w:t>
      </w:r>
      <w:proofErr w:type="spellStart"/>
      <w:r w:rsidRPr="00FA3C05">
        <w:t>and</w:t>
      </w:r>
      <w:proofErr w:type="spellEnd"/>
      <w:r w:rsidRPr="00FA3C05">
        <w:t xml:space="preserve"> </w:t>
      </w:r>
      <w:proofErr w:type="spellStart"/>
      <w:r w:rsidRPr="00FA3C05">
        <w:t>Delinquency</w:t>
      </w:r>
      <w:proofErr w:type="spellEnd"/>
      <w:r w:rsidRPr="00FA3C05">
        <w:t xml:space="preserve"> </w:t>
      </w:r>
      <w:proofErr w:type="spellStart"/>
      <w:r w:rsidRPr="00FA3C05">
        <w:t>Prevention</w:t>
      </w:r>
      <w:proofErr w:type="spellEnd"/>
      <w:r w:rsidRPr="00FA3C05">
        <w:t xml:space="preserve">. </w:t>
      </w:r>
      <w:hyperlink r:id="rId1" w:history="1">
        <w:r w:rsidRPr="00DB51B6">
          <w:rPr>
            <w:rStyle w:val="Hyperlink"/>
          </w:rPr>
          <w:t>https://www.ojjdp.gov/mpg/litreviews/Vocational_Job_Training.pdf</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05pt;height:11.05pt" o:bullet="t">
        <v:imagedata r:id="rId1" o:title="mso9524"/>
      </v:shape>
    </w:pict>
  </w:numPicBullet>
  <w:abstractNum w:abstractNumId="0" w15:restartNumberingAfterBreak="0">
    <w:nsid w:val="043D421A"/>
    <w:multiLevelType w:val="hybridMultilevel"/>
    <w:tmpl w:val="3496D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7C1D3F"/>
    <w:multiLevelType w:val="hybridMultilevel"/>
    <w:tmpl w:val="55284E8C"/>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2" w15:restartNumberingAfterBreak="0">
    <w:nsid w:val="08473826"/>
    <w:multiLevelType w:val="hybridMultilevel"/>
    <w:tmpl w:val="8D5226CC"/>
    <w:lvl w:ilvl="0" w:tplc="3CEA5320">
      <w:start w:val="4"/>
      <w:numFmt w:val="bullet"/>
      <w:lvlText w:val="-"/>
      <w:lvlJc w:val="left"/>
      <w:pPr>
        <w:ind w:left="720" w:hanging="360"/>
      </w:pPr>
      <w:rPr>
        <w:rFonts w:ascii="Times New Roman" w:eastAsia="Times New Roman" w:hAnsi="Times New Roman" w:hint="default"/>
        <w:b/>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C296A"/>
    <w:multiLevelType w:val="hybridMultilevel"/>
    <w:tmpl w:val="ECEE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41E69"/>
    <w:multiLevelType w:val="multilevel"/>
    <w:tmpl w:val="C83AF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6C21E9"/>
    <w:multiLevelType w:val="hybridMultilevel"/>
    <w:tmpl w:val="2B1C16E2"/>
    <w:lvl w:ilvl="0" w:tplc="0494EA8A">
      <w:start w:val="1"/>
      <w:numFmt w:val="bullet"/>
      <w:lvlText w:val="-"/>
      <w:lvlJc w:val="left"/>
      <w:pPr>
        <w:ind w:left="1080" w:hanging="360"/>
      </w:pPr>
      <w:rPr>
        <w:rFonts w:ascii="Calibri" w:eastAsiaTheme="minorHAns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17EF577F"/>
    <w:multiLevelType w:val="hybridMultilevel"/>
    <w:tmpl w:val="8A00ACC4"/>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1B4E22A3"/>
    <w:multiLevelType w:val="hybridMultilevel"/>
    <w:tmpl w:val="BD84FFF6"/>
    <w:lvl w:ilvl="0" w:tplc="7CAC3C9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475C96"/>
    <w:multiLevelType w:val="hybridMultilevel"/>
    <w:tmpl w:val="6DF26D10"/>
    <w:lvl w:ilvl="0" w:tplc="0494EA8A">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82101B"/>
    <w:multiLevelType w:val="hybridMultilevel"/>
    <w:tmpl w:val="29A2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16509C"/>
    <w:multiLevelType w:val="multilevel"/>
    <w:tmpl w:val="C83AF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257CC6"/>
    <w:multiLevelType w:val="hybridMultilevel"/>
    <w:tmpl w:val="227C3EF0"/>
    <w:lvl w:ilvl="0" w:tplc="04090007">
      <w:start w:val="1"/>
      <w:numFmt w:val="bullet"/>
      <w:lvlText w:val=""/>
      <w:lvlPicBulletId w:val="0"/>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E11A4F6E">
      <w:start w:val="1"/>
      <w:numFmt w:val="bullet"/>
      <w:lvlText w:val=""/>
      <w:lvlJc w:val="left"/>
      <w:pPr>
        <w:ind w:left="2160" w:hanging="360"/>
      </w:pPr>
      <w:rPr>
        <w:rFonts w:ascii="Wingdings" w:hAnsi="Wingdings" w:hint="default"/>
        <w:sz w:val="22"/>
        <w:szCs w:val="22"/>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B6D0A"/>
    <w:multiLevelType w:val="hybridMultilevel"/>
    <w:tmpl w:val="B59248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E11727"/>
    <w:multiLevelType w:val="hybridMultilevel"/>
    <w:tmpl w:val="D12C0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6C0BA8"/>
    <w:multiLevelType w:val="hybridMultilevel"/>
    <w:tmpl w:val="34DA0ABE"/>
    <w:lvl w:ilvl="0" w:tplc="9392D41C">
      <w:start w:val="1"/>
      <w:numFmt w:val="upperRoman"/>
      <w:lvlText w:val="%1."/>
      <w:lvlJc w:val="left"/>
      <w:pPr>
        <w:tabs>
          <w:tab w:val="num" w:pos="1080"/>
        </w:tabs>
        <w:ind w:left="1080" w:hanging="720"/>
      </w:pPr>
      <w:rPr>
        <w:rFonts w:cs="Times New Roman" w:hint="default"/>
        <w:b/>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5F4072D"/>
    <w:multiLevelType w:val="hybridMultilevel"/>
    <w:tmpl w:val="FA1C9A90"/>
    <w:lvl w:ilvl="0" w:tplc="7CAC3C92">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D55416"/>
    <w:multiLevelType w:val="hybridMultilevel"/>
    <w:tmpl w:val="2AD2253C"/>
    <w:lvl w:ilvl="0" w:tplc="7CAC3C92">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7320942"/>
    <w:multiLevelType w:val="hybridMultilevel"/>
    <w:tmpl w:val="7902D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552284"/>
    <w:multiLevelType w:val="hybridMultilevel"/>
    <w:tmpl w:val="A5005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3353DE"/>
    <w:multiLevelType w:val="hybridMultilevel"/>
    <w:tmpl w:val="C27CC6C0"/>
    <w:lvl w:ilvl="0" w:tplc="275EBDBE">
      <w:start w:val="29"/>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5D4028C2"/>
    <w:multiLevelType w:val="hybridMultilevel"/>
    <w:tmpl w:val="18EA515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5F517831"/>
    <w:multiLevelType w:val="hybridMultilevel"/>
    <w:tmpl w:val="833CFB6A"/>
    <w:lvl w:ilvl="0" w:tplc="7CAC3C9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E6730B"/>
    <w:multiLevelType w:val="hybridMultilevel"/>
    <w:tmpl w:val="846E186A"/>
    <w:lvl w:ilvl="0" w:tplc="0EC62D6C">
      <w:start w:val="1"/>
      <w:numFmt w:val="decimal"/>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69287D6E"/>
    <w:multiLevelType w:val="hybridMultilevel"/>
    <w:tmpl w:val="3ECC73F0"/>
    <w:lvl w:ilvl="0" w:tplc="0494EA8A">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332499"/>
    <w:multiLevelType w:val="hybridMultilevel"/>
    <w:tmpl w:val="8CAAEFC8"/>
    <w:lvl w:ilvl="0" w:tplc="0494EA8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F143B4"/>
    <w:multiLevelType w:val="hybridMultilevel"/>
    <w:tmpl w:val="0368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B47365"/>
    <w:multiLevelType w:val="hybridMultilevel"/>
    <w:tmpl w:val="6450C0CE"/>
    <w:lvl w:ilvl="0" w:tplc="041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C9D76C7"/>
    <w:multiLevelType w:val="hybridMultilevel"/>
    <w:tmpl w:val="D72AEFAC"/>
    <w:lvl w:ilvl="0" w:tplc="08EA5EAE">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1"/>
  </w:num>
  <w:num w:numId="4">
    <w:abstractNumId w:val="17"/>
  </w:num>
  <w:num w:numId="5">
    <w:abstractNumId w:val="1"/>
  </w:num>
  <w:num w:numId="6">
    <w:abstractNumId w:val="7"/>
  </w:num>
  <w:num w:numId="7">
    <w:abstractNumId w:val="5"/>
  </w:num>
  <w:num w:numId="8">
    <w:abstractNumId w:val="26"/>
  </w:num>
  <w:num w:numId="9">
    <w:abstractNumId w:val="13"/>
  </w:num>
  <w:num w:numId="10">
    <w:abstractNumId w:val="18"/>
  </w:num>
  <w:num w:numId="11">
    <w:abstractNumId w:val="12"/>
  </w:num>
  <w:num w:numId="12">
    <w:abstractNumId w:val="9"/>
  </w:num>
  <w:num w:numId="13">
    <w:abstractNumId w:val="6"/>
  </w:num>
  <w:num w:numId="14">
    <w:abstractNumId w:val="6"/>
  </w:num>
  <w:num w:numId="15">
    <w:abstractNumId w:val="20"/>
  </w:num>
  <w:num w:numId="16">
    <w:abstractNumId w:val="14"/>
  </w:num>
  <w:num w:numId="17">
    <w:abstractNumId w:val="2"/>
  </w:num>
  <w:num w:numId="18">
    <w:abstractNumId w:val="27"/>
  </w:num>
  <w:num w:numId="19">
    <w:abstractNumId w:val="3"/>
  </w:num>
  <w:num w:numId="20">
    <w:abstractNumId w:val="24"/>
  </w:num>
  <w:num w:numId="21">
    <w:abstractNumId w:val="8"/>
  </w:num>
  <w:num w:numId="22">
    <w:abstractNumId w:val="15"/>
  </w:num>
  <w:num w:numId="23">
    <w:abstractNumId w:val="16"/>
  </w:num>
  <w:num w:numId="24">
    <w:abstractNumId w:val="21"/>
  </w:num>
  <w:num w:numId="25">
    <w:abstractNumId w:val="10"/>
  </w:num>
  <w:num w:numId="26">
    <w:abstractNumId w:val="19"/>
  </w:num>
  <w:num w:numId="27">
    <w:abstractNumId w:val="22"/>
  </w:num>
  <w:num w:numId="28">
    <w:abstractNumId w:val="25"/>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65E64"/>
    <w:rsid w:val="00000371"/>
    <w:rsid w:val="00004135"/>
    <w:rsid w:val="00007261"/>
    <w:rsid w:val="00026CEC"/>
    <w:rsid w:val="00027ED6"/>
    <w:rsid w:val="00030063"/>
    <w:rsid w:val="00031634"/>
    <w:rsid w:val="000552EB"/>
    <w:rsid w:val="0008613F"/>
    <w:rsid w:val="000C3415"/>
    <w:rsid w:val="000E479B"/>
    <w:rsid w:val="000E7172"/>
    <w:rsid w:val="001041D1"/>
    <w:rsid w:val="00117BAA"/>
    <w:rsid w:val="00135DC1"/>
    <w:rsid w:val="0013768A"/>
    <w:rsid w:val="00174C1D"/>
    <w:rsid w:val="001951A5"/>
    <w:rsid w:val="001A394A"/>
    <w:rsid w:val="001A53A3"/>
    <w:rsid w:val="001A6340"/>
    <w:rsid w:val="001B2E5A"/>
    <w:rsid w:val="001B49F0"/>
    <w:rsid w:val="001C0B05"/>
    <w:rsid w:val="001C2260"/>
    <w:rsid w:val="0020255D"/>
    <w:rsid w:val="00227701"/>
    <w:rsid w:val="0023775C"/>
    <w:rsid w:val="00261221"/>
    <w:rsid w:val="002643E6"/>
    <w:rsid w:val="00271A64"/>
    <w:rsid w:val="002742AC"/>
    <w:rsid w:val="00274CD3"/>
    <w:rsid w:val="00281EFD"/>
    <w:rsid w:val="00283DE3"/>
    <w:rsid w:val="00285F01"/>
    <w:rsid w:val="002C0188"/>
    <w:rsid w:val="002C1AEC"/>
    <w:rsid w:val="002D059E"/>
    <w:rsid w:val="002D631D"/>
    <w:rsid w:val="002E0D42"/>
    <w:rsid w:val="002E5C14"/>
    <w:rsid w:val="002E77AD"/>
    <w:rsid w:val="0030040C"/>
    <w:rsid w:val="00302271"/>
    <w:rsid w:val="0030440D"/>
    <w:rsid w:val="003045F6"/>
    <w:rsid w:val="00304BC2"/>
    <w:rsid w:val="00325C2C"/>
    <w:rsid w:val="003262EF"/>
    <w:rsid w:val="00342993"/>
    <w:rsid w:val="0037257B"/>
    <w:rsid w:val="003902DE"/>
    <w:rsid w:val="003943A6"/>
    <w:rsid w:val="003A1E80"/>
    <w:rsid w:val="003B5FED"/>
    <w:rsid w:val="003D4B70"/>
    <w:rsid w:val="003E48C8"/>
    <w:rsid w:val="003F4440"/>
    <w:rsid w:val="003F702C"/>
    <w:rsid w:val="004157D3"/>
    <w:rsid w:val="00416B34"/>
    <w:rsid w:val="00430268"/>
    <w:rsid w:val="00437E40"/>
    <w:rsid w:val="00450102"/>
    <w:rsid w:val="00452778"/>
    <w:rsid w:val="0046021B"/>
    <w:rsid w:val="00461868"/>
    <w:rsid w:val="00476B8B"/>
    <w:rsid w:val="00494FCA"/>
    <w:rsid w:val="004A1A94"/>
    <w:rsid w:val="004A655C"/>
    <w:rsid w:val="004B6384"/>
    <w:rsid w:val="004B7C5F"/>
    <w:rsid w:val="004C60DF"/>
    <w:rsid w:val="004D25C7"/>
    <w:rsid w:val="004D70A4"/>
    <w:rsid w:val="004F1151"/>
    <w:rsid w:val="0051391D"/>
    <w:rsid w:val="00515DC2"/>
    <w:rsid w:val="00516C95"/>
    <w:rsid w:val="005334C4"/>
    <w:rsid w:val="005352E0"/>
    <w:rsid w:val="005369A8"/>
    <w:rsid w:val="00547729"/>
    <w:rsid w:val="005478BD"/>
    <w:rsid w:val="0055594E"/>
    <w:rsid w:val="005573FA"/>
    <w:rsid w:val="00557CE0"/>
    <w:rsid w:val="00561458"/>
    <w:rsid w:val="005631DE"/>
    <w:rsid w:val="00563C89"/>
    <w:rsid w:val="00576083"/>
    <w:rsid w:val="0059650A"/>
    <w:rsid w:val="005A5555"/>
    <w:rsid w:val="005C1918"/>
    <w:rsid w:val="005C2D0B"/>
    <w:rsid w:val="005C7AC1"/>
    <w:rsid w:val="005D7ABC"/>
    <w:rsid w:val="005E0317"/>
    <w:rsid w:val="005E2D5B"/>
    <w:rsid w:val="005E38B5"/>
    <w:rsid w:val="005F51DD"/>
    <w:rsid w:val="005F7000"/>
    <w:rsid w:val="006216BF"/>
    <w:rsid w:val="006229BC"/>
    <w:rsid w:val="00630962"/>
    <w:rsid w:val="006551F6"/>
    <w:rsid w:val="00661339"/>
    <w:rsid w:val="00665E64"/>
    <w:rsid w:val="00681268"/>
    <w:rsid w:val="006858D7"/>
    <w:rsid w:val="006B0651"/>
    <w:rsid w:val="006B3B32"/>
    <w:rsid w:val="006B58EC"/>
    <w:rsid w:val="006B63C3"/>
    <w:rsid w:val="006C1822"/>
    <w:rsid w:val="006C1904"/>
    <w:rsid w:val="006C474F"/>
    <w:rsid w:val="006D5857"/>
    <w:rsid w:val="006D7975"/>
    <w:rsid w:val="006E2DFF"/>
    <w:rsid w:val="006F3739"/>
    <w:rsid w:val="00711234"/>
    <w:rsid w:val="00727984"/>
    <w:rsid w:val="00730582"/>
    <w:rsid w:val="00735127"/>
    <w:rsid w:val="007417B9"/>
    <w:rsid w:val="007452BE"/>
    <w:rsid w:val="00753BA6"/>
    <w:rsid w:val="007569AD"/>
    <w:rsid w:val="007A0806"/>
    <w:rsid w:val="007B26B8"/>
    <w:rsid w:val="007B6919"/>
    <w:rsid w:val="007C0133"/>
    <w:rsid w:val="007C29CA"/>
    <w:rsid w:val="007C71CD"/>
    <w:rsid w:val="007E37C7"/>
    <w:rsid w:val="007F4392"/>
    <w:rsid w:val="00800BAA"/>
    <w:rsid w:val="00802A2E"/>
    <w:rsid w:val="00824A4D"/>
    <w:rsid w:val="00834748"/>
    <w:rsid w:val="008460D6"/>
    <w:rsid w:val="00855DD0"/>
    <w:rsid w:val="0085703B"/>
    <w:rsid w:val="00857A4B"/>
    <w:rsid w:val="00861FF8"/>
    <w:rsid w:val="00866394"/>
    <w:rsid w:val="00867F5F"/>
    <w:rsid w:val="00874B84"/>
    <w:rsid w:val="00883691"/>
    <w:rsid w:val="00887852"/>
    <w:rsid w:val="00896F03"/>
    <w:rsid w:val="00897059"/>
    <w:rsid w:val="008A6D0F"/>
    <w:rsid w:val="008C1190"/>
    <w:rsid w:val="008C3A10"/>
    <w:rsid w:val="008D1308"/>
    <w:rsid w:val="008D4ACE"/>
    <w:rsid w:val="008D6DF6"/>
    <w:rsid w:val="008E02EA"/>
    <w:rsid w:val="008F5C51"/>
    <w:rsid w:val="009026C9"/>
    <w:rsid w:val="00904FCC"/>
    <w:rsid w:val="00926995"/>
    <w:rsid w:val="00927272"/>
    <w:rsid w:val="00947A1B"/>
    <w:rsid w:val="009702B5"/>
    <w:rsid w:val="009830A7"/>
    <w:rsid w:val="00986A5B"/>
    <w:rsid w:val="009930E2"/>
    <w:rsid w:val="009953A5"/>
    <w:rsid w:val="009A02F0"/>
    <w:rsid w:val="009B0972"/>
    <w:rsid w:val="009C40A6"/>
    <w:rsid w:val="009C5F4A"/>
    <w:rsid w:val="009E483F"/>
    <w:rsid w:val="009F50CE"/>
    <w:rsid w:val="009F5BAD"/>
    <w:rsid w:val="00A06526"/>
    <w:rsid w:val="00A07384"/>
    <w:rsid w:val="00A10874"/>
    <w:rsid w:val="00A24311"/>
    <w:rsid w:val="00A36ED6"/>
    <w:rsid w:val="00A56E06"/>
    <w:rsid w:val="00A6330D"/>
    <w:rsid w:val="00A8572B"/>
    <w:rsid w:val="00A85CD8"/>
    <w:rsid w:val="00AA7ECD"/>
    <w:rsid w:val="00AB43E5"/>
    <w:rsid w:val="00AC05E1"/>
    <w:rsid w:val="00AC6B46"/>
    <w:rsid w:val="00AE5A7D"/>
    <w:rsid w:val="00AF738E"/>
    <w:rsid w:val="00B17E6C"/>
    <w:rsid w:val="00B201A4"/>
    <w:rsid w:val="00B35D43"/>
    <w:rsid w:val="00B36FEF"/>
    <w:rsid w:val="00B4101E"/>
    <w:rsid w:val="00B72512"/>
    <w:rsid w:val="00B72E0C"/>
    <w:rsid w:val="00B7303E"/>
    <w:rsid w:val="00B92915"/>
    <w:rsid w:val="00BB0347"/>
    <w:rsid w:val="00BB697C"/>
    <w:rsid w:val="00BC2906"/>
    <w:rsid w:val="00BD37B9"/>
    <w:rsid w:val="00BE440F"/>
    <w:rsid w:val="00BF1F1D"/>
    <w:rsid w:val="00C0356A"/>
    <w:rsid w:val="00C039D7"/>
    <w:rsid w:val="00C07921"/>
    <w:rsid w:val="00C16D08"/>
    <w:rsid w:val="00C216B6"/>
    <w:rsid w:val="00C3029B"/>
    <w:rsid w:val="00C3603B"/>
    <w:rsid w:val="00C41DE4"/>
    <w:rsid w:val="00C50ABA"/>
    <w:rsid w:val="00C63CB8"/>
    <w:rsid w:val="00C67F85"/>
    <w:rsid w:val="00C7055F"/>
    <w:rsid w:val="00C904BD"/>
    <w:rsid w:val="00C9290F"/>
    <w:rsid w:val="00C9619E"/>
    <w:rsid w:val="00CA35E3"/>
    <w:rsid w:val="00CE05EA"/>
    <w:rsid w:val="00CF0780"/>
    <w:rsid w:val="00CF5051"/>
    <w:rsid w:val="00D14887"/>
    <w:rsid w:val="00D214BF"/>
    <w:rsid w:val="00D301B7"/>
    <w:rsid w:val="00D61E45"/>
    <w:rsid w:val="00D76B85"/>
    <w:rsid w:val="00DA56B4"/>
    <w:rsid w:val="00DB59F0"/>
    <w:rsid w:val="00DC13C6"/>
    <w:rsid w:val="00DC2EEB"/>
    <w:rsid w:val="00DD7CAC"/>
    <w:rsid w:val="00DE1862"/>
    <w:rsid w:val="00E018F5"/>
    <w:rsid w:val="00E054FF"/>
    <w:rsid w:val="00E12984"/>
    <w:rsid w:val="00E16BAA"/>
    <w:rsid w:val="00E22ED5"/>
    <w:rsid w:val="00E34824"/>
    <w:rsid w:val="00E474DB"/>
    <w:rsid w:val="00E624A7"/>
    <w:rsid w:val="00E6308D"/>
    <w:rsid w:val="00E753CA"/>
    <w:rsid w:val="00E81767"/>
    <w:rsid w:val="00E92FAA"/>
    <w:rsid w:val="00EA6BE9"/>
    <w:rsid w:val="00EC53EA"/>
    <w:rsid w:val="00EE1132"/>
    <w:rsid w:val="00EE2B10"/>
    <w:rsid w:val="00EF24FE"/>
    <w:rsid w:val="00EF7E25"/>
    <w:rsid w:val="00F02B23"/>
    <w:rsid w:val="00F02D7B"/>
    <w:rsid w:val="00F02DEC"/>
    <w:rsid w:val="00F0696D"/>
    <w:rsid w:val="00F07FA0"/>
    <w:rsid w:val="00F13402"/>
    <w:rsid w:val="00F331DB"/>
    <w:rsid w:val="00F37C70"/>
    <w:rsid w:val="00F6217E"/>
    <w:rsid w:val="00F91284"/>
    <w:rsid w:val="00FA26C4"/>
    <w:rsid w:val="00FA3C05"/>
    <w:rsid w:val="00FB138A"/>
    <w:rsid w:val="00FC1F75"/>
    <w:rsid w:val="00FC2B28"/>
    <w:rsid w:val="00FD076A"/>
    <w:rsid w:val="00FE0243"/>
    <w:rsid w:val="00FE4CFE"/>
    <w:rsid w:val="00FE557C"/>
    <w:rsid w:val="00FE6118"/>
    <w:rsid w:val="00FF3E4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46C9D"/>
  <w15:docId w15:val="{1F52A39D-2CF8-41FE-ABDD-E5E07731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F4A"/>
  </w:style>
  <w:style w:type="paragraph" w:styleId="Heading2">
    <w:name w:val="heading 2"/>
    <w:basedOn w:val="Normal"/>
    <w:next w:val="Normal"/>
    <w:link w:val="Heading2Char"/>
    <w:uiPriority w:val="9"/>
    <w:semiHidden/>
    <w:unhideWhenUsed/>
    <w:qFormat/>
    <w:rsid w:val="00A857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7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6CEC"/>
    <w:pPr>
      <w:ind w:left="720"/>
      <w:contextualSpacing/>
    </w:pPr>
  </w:style>
  <w:style w:type="paragraph" w:styleId="FootnoteText">
    <w:name w:val="footnote text"/>
    <w:basedOn w:val="Normal"/>
    <w:link w:val="FootnoteTextChar"/>
    <w:uiPriority w:val="99"/>
    <w:semiHidden/>
    <w:unhideWhenUsed/>
    <w:rsid w:val="00FA3C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3C05"/>
    <w:rPr>
      <w:sz w:val="20"/>
      <w:szCs w:val="20"/>
    </w:rPr>
  </w:style>
  <w:style w:type="character" w:styleId="FootnoteReference">
    <w:name w:val="footnote reference"/>
    <w:basedOn w:val="DefaultParagraphFont"/>
    <w:uiPriority w:val="99"/>
    <w:semiHidden/>
    <w:unhideWhenUsed/>
    <w:rsid w:val="00FA3C05"/>
    <w:rPr>
      <w:vertAlign w:val="superscript"/>
    </w:rPr>
  </w:style>
  <w:style w:type="character" w:styleId="Hyperlink">
    <w:name w:val="Hyperlink"/>
    <w:basedOn w:val="DefaultParagraphFont"/>
    <w:uiPriority w:val="99"/>
    <w:unhideWhenUsed/>
    <w:rsid w:val="00FA3C05"/>
    <w:rPr>
      <w:color w:val="0563C1" w:themeColor="hyperlink"/>
      <w:u w:val="single"/>
    </w:rPr>
  </w:style>
  <w:style w:type="character" w:customStyle="1" w:styleId="Heading2Char">
    <w:name w:val="Heading 2 Char"/>
    <w:basedOn w:val="DefaultParagraphFont"/>
    <w:link w:val="Heading2"/>
    <w:uiPriority w:val="9"/>
    <w:semiHidden/>
    <w:rsid w:val="00A8572B"/>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DC13C6"/>
    <w:rPr>
      <w:color w:val="954F72" w:themeColor="followedHyperlink"/>
      <w:u w:val="single"/>
    </w:rPr>
  </w:style>
  <w:style w:type="paragraph" w:styleId="BalloonText">
    <w:name w:val="Balloon Text"/>
    <w:basedOn w:val="Normal"/>
    <w:link w:val="BalloonTextChar"/>
    <w:uiPriority w:val="99"/>
    <w:semiHidden/>
    <w:unhideWhenUsed/>
    <w:rsid w:val="00867F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F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851428">
      <w:bodyDiv w:val="1"/>
      <w:marLeft w:val="0"/>
      <w:marRight w:val="0"/>
      <w:marTop w:val="0"/>
      <w:marBottom w:val="0"/>
      <w:divBdr>
        <w:top w:val="none" w:sz="0" w:space="0" w:color="auto"/>
        <w:left w:val="none" w:sz="0" w:space="0" w:color="auto"/>
        <w:bottom w:val="none" w:sz="0" w:space="0" w:color="auto"/>
        <w:right w:val="none" w:sz="0" w:space="0" w:color="auto"/>
      </w:divBdr>
    </w:div>
    <w:div w:id="1964845726">
      <w:bodyDiv w:val="1"/>
      <w:marLeft w:val="0"/>
      <w:marRight w:val="0"/>
      <w:marTop w:val="0"/>
      <w:marBottom w:val="0"/>
      <w:divBdr>
        <w:top w:val="none" w:sz="0" w:space="0" w:color="auto"/>
        <w:left w:val="none" w:sz="0" w:space="0" w:color="auto"/>
        <w:bottom w:val="none" w:sz="0" w:space="0" w:color="auto"/>
        <w:right w:val="none" w:sz="0" w:space="0" w:color="auto"/>
      </w:divBdr>
      <w:divsChild>
        <w:div w:id="1790273947">
          <w:marLeft w:val="0"/>
          <w:marRight w:val="0"/>
          <w:marTop w:val="225"/>
          <w:marBottom w:val="225"/>
          <w:divBdr>
            <w:top w:val="none" w:sz="0" w:space="0" w:color="auto"/>
            <w:left w:val="none" w:sz="0" w:space="0" w:color="auto"/>
            <w:bottom w:val="none" w:sz="0" w:space="0" w:color="auto"/>
            <w:right w:val="none" w:sz="0" w:space="0" w:color="auto"/>
          </w:divBdr>
          <w:divsChild>
            <w:div w:id="1581674857">
              <w:marLeft w:val="0"/>
              <w:marRight w:val="0"/>
              <w:marTop w:val="0"/>
              <w:marBottom w:val="0"/>
              <w:divBdr>
                <w:top w:val="none" w:sz="0" w:space="0" w:color="auto"/>
                <w:left w:val="none" w:sz="0" w:space="0" w:color="auto"/>
                <w:bottom w:val="none" w:sz="0" w:space="0" w:color="auto"/>
                <w:right w:val="none" w:sz="0" w:space="0" w:color="auto"/>
              </w:divBdr>
              <w:divsChild>
                <w:div w:id="718481016">
                  <w:marLeft w:val="0"/>
                  <w:marRight w:val="0"/>
                  <w:marTop w:val="0"/>
                  <w:marBottom w:val="0"/>
                  <w:divBdr>
                    <w:top w:val="none" w:sz="0" w:space="0" w:color="auto"/>
                    <w:left w:val="none" w:sz="0" w:space="0" w:color="auto"/>
                    <w:bottom w:val="none" w:sz="0" w:space="0" w:color="auto"/>
                    <w:right w:val="none" w:sz="0" w:space="0" w:color="auto"/>
                  </w:divBdr>
                  <w:divsChild>
                    <w:div w:id="1364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68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do?cidTexte=LEGITEXT0000060691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jjdp.gov/mpg/litreviews/Vocational_Job_Training.pdf" TargetMode="External"/><Relationship Id="rId5" Type="http://schemas.openxmlformats.org/officeDocument/2006/relationships/webSettings" Target="webSettings.xml"/><Relationship Id="rId10" Type="http://schemas.openxmlformats.org/officeDocument/2006/relationships/hyperlink" Target="https://www.britishcouncil.al/sites/default/files/introduction_to_developing_employability_skills_guide.pdf" TargetMode="External"/><Relationship Id="rId4" Type="http://schemas.openxmlformats.org/officeDocument/2006/relationships/settings" Target="settings.xml"/><Relationship Id="rId9" Type="http://schemas.openxmlformats.org/officeDocument/2006/relationships/hyperlink" Target="https://www.legifrance.gouv.fr/eli/decret/2004/1/5/JUSF0350149D/jo/text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jjdp.gov/mpg/litreviews/Vocational_Job_Training.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3D72B-1C62-4A5F-B236-3C4CB8376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3986</Words>
  <Characters>23125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MBSG Mobiasbanca S.A.</Company>
  <LinksUpToDate>false</LinksUpToDate>
  <CharactersWithSpaces>27057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Strulea</dc:creator>
  <cp:lastModifiedBy>Calin Holban</cp:lastModifiedBy>
  <cp:revision>25</cp:revision>
  <dcterms:created xsi:type="dcterms:W3CDTF">2018-11-12T09:59:00Z</dcterms:created>
  <dcterms:modified xsi:type="dcterms:W3CDTF">2019-12-03T09:25:00Z</dcterms:modified>
</cp:coreProperties>
</file>